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7EF1" w14:textId="77777777" w:rsidR="00E74AE0" w:rsidRPr="00E74AE0" w:rsidRDefault="00E74AE0" w:rsidP="00BE5301">
      <w:pPr>
        <w:spacing w:after="120" w:line="276" w:lineRule="auto"/>
        <w:rPr>
          <w:rFonts w:ascii="Speedee" w:hAnsi="Speedee" w:cs="Calibri"/>
          <w:b/>
          <w:bCs/>
          <w:color w:val="385623"/>
          <w:sz w:val="22"/>
          <w:szCs w:val="22"/>
          <w:u w:val="single"/>
        </w:rPr>
      </w:pPr>
    </w:p>
    <w:p w14:paraId="16EC92D7" w14:textId="3447FE53" w:rsidR="0025271C" w:rsidRDefault="002C3438" w:rsidP="0025271C">
      <w:pPr>
        <w:spacing w:after="120" w:line="276" w:lineRule="auto"/>
        <w:jc w:val="center"/>
        <w:rPr>
          <w:rFonts w:ascii="Speedee" w:hAnsi="Speedee" w:cs="Calibri"/>
          <w:b/>
          <w:bCs/>
          <w:color w:val="385623"/>
          <w:sz w:val="31"/>
          <w:szCs w:val="31"/>
        </w:rPr>
      </w:pPr>
      <w:r>
        <w:rPr>
          <w:rFonts w:ascii="Speedee" w:hAnsi="Speedee" w:cs="Calibri"/>
          <w:b/>
          <w:bCs/>
          <w:color w:val="385623"/>
          <w:sz w:val="31"/>
          <w:szCs w:val="31"/>
        </w:rPr>
        <w:t xml:space="preserve">McDonald’s </w:t>
      </w:r>
      <w:r w:rsidR="00A21B1B">
        <w:rPr>
          <w:rFonts w:ascii="Speedee" w:hAnsi="Speedee" w:cs="Calibri"/>
          <w:b/>
          <w:bCs/>
          <w:color w:val="385623"/>
          <w:sz w:val="31"/>
          <w:szCs w:val="31"/>
        </w:rPr>
        <w:t xml:space="preserve">Portugal </w:t>
      </w:r>
      <w:r w:rsidR="007D13A3">
        <w:rPr>
          <w:rFonts w:ascii="Speedee" w:hAnsi="Speedee" w:cs="Calibri"/>
          <w:b/>
          <w:bCs/>
          <w:color w:val="385623"/>
          <w:sz w:val="31"/>
          <w:szCs w:val="31"/>
        </w:rPr>
        <w:t>lança</w:t>
      </w:r>
      <w:r w:rsidR="00E74AE0">
        <w:rPr>
          <w:rFonts w:ascii="Speedee" w:hAnsi="Speedee" w:cs="Calibri"/>
          <w:b/>
          <w:bCs/>
          <w:color w:val="385623"/>
          <w:sz w:val="31"/>
          <w:szCs w:val="31"/>
        </w:rPr>
        <w:t xml:space="preserve"> </w:t>
      </w:r>
      <w:r w:rsidR="007D13A3">
        <w:rPr>
          <w:rFonts w:ascii="Speedee" w:hAnsi="Speedee" w:cs="Calibri"/>
          <w:b/>
          <w:bCs/>
          <w:color w:val="385623"/>
          <w:sz w:val="31"/>
          <w:szCs w:val="31"/>
        </w:rPr>
        <w:t>campanha</w:t>
      </w:r>
      <w:r w:rsidR="00E74AE0">
        <w:rPr>
          <w:rFonts w:ascii="Speedee" w:hAnsi="Speedee" w:cs="Calibri"/>
          <w:b/>
          <w:bCs/>
          <w:color w:val="385623"/>
          <w:sz w:val="31"/>
          <w:szCs w:val="31"/>
        </w:rPr>
        <w:t xml:space="preserve"> global</w:t>
      </w:r>
      <w:r w:rsidR="007D13A3">
        <w:rPr>
          <w:rFonts w:ascii="Speedee" w:hAnsi="Speedee" w:cs="Calibri"/>
          <w:b/>
          <w:bCs/>
          <w:color w:val="385623"/>
          <w:sz w:val="31"/>
          <w:szCs w:val="31"/>
        </w:rPr>
        <w:t xml:space="preserve"> </w:t>
      </w:r>
      <w:r w:rsidR="00A21B1B">
        <w:rPr>
          <w:rFonts w:ascii="Speedee" w:hAnsi="Speedee" w:cs="Calibri"/>
          <w:b/>
          <w:bCs/>
          <w:color w:val="385623"/>
          <w:sz w:val="31"/>
          <w:szCs w:val="31"/>
        </w:rPr>
        <w:t>com</w:t>
      </w:r>
      <w:r w:rsidR="00FE2D98">
        <w:rPr>
          <w:rFonts w:ascii="Speedee" w:hAnsi="Speedee" w:cs="Calibri"/>
          <w:b/>
          <w:bCs/>
          <w:color w:val="385623"/>
          <w:sz w:val="31"/>
          <w:szCs w:val="31"/>
        </w:rPr>
        <w:br/>
      </w:r>
      <w:r w:rsidR="00E74AE0">
        <w:rPr>
          <w:rFonts w:ascii="Speedee" w:hAnsi="Speedee" w:cs="Calibri"/>
          <w:b/>
          <w:bCs/>
          <w:color w:val="385623"/>
          <w:sz w:val="31"/>
          <w:szCs w:val="31"/>
        </w:rPr>
        <w:t xml:space="preserve"> ‘BIG Fome de Mac’</w:t>
      </w:r>
    </w:p>
    <w:p w14:paraId="5C55D9B1" w14:textId="2270393C" w:rsidR="00793E20" w:rsidRDefault="00793E20" w:rsidP="00793E20">
      <w:pPr>
        <w:spacing w:line="276" w:lineRule="auto"/>
        <w:jc w:val="both"/>
        <w:rPr>
          <w:rFonts w:ascii="Speedee" w:hAnsi="Speedee"/>
          <w:b/>
          <w:bCs/>
          <w:color w:val="000000"/>
          <w:sz w:val="22"/>
          <w:szCs w:val="22"/>
        </w:rPr>
      </w:pPr>
      <w:bookmarkStart w:id="0" w:name="_Hlk171369313"/>
      <w:r w:rsidRPr="00B87A13">
        <w:rPr>
          <w:rFonts w:ascii="Speedee" w:hAnsi="Speedee"/>
          <w:b/>
          <w:bCs/>
          <w:color w:val="000000"/>
          <w:sz w:val="22"/>
          <w:szCs w:val="22"/>
        </w:rPr>
        <w:t xml:space="preserve">Portugal é o primeiro país a lançar a nova campanha global do Big Arch, assente no conceito ‘BIG Fome de Mac’. A campanha tem como objetivo reforçar o posicionamento do Big Arch como a escolha ideal para os fãs da marca que procuram o sabor inconfundível da McDonald’s numa opção </w:t>
      </w:r>
      <w:r>
        <w:rPr>
          <w:rFonts w:ascii="Speedee" w:hAnsi="Speedee"/>
          <w:b/>
          <w:bCs/>
          <w:color w:val="000000"/>
          <w:sz w:val="22"/>
          <w:szCs w:val="22"/>
        </w:rPr>
        <w:t xml:space="preserve">ainda </w:t>
      </w:r>
      <w:r w:rsidRPr="00B87A13">
        <w:rPr>
          <w:rFonts w:ascii="Speedee" w:hAnsi="Speedee"/>
          <w:b/>
          <w:bCs/>
          <w:color w:val="000000"/>
          <w:sz w:val="22"/>
          <w:szCs w:val="22"/>
        </w:rPr>
        <w:t xml:space="preserve">mais saciante. </w:t>
      </w:r>
      <w:r>
        <w:rPr>
          <w:rFonts w:ascii="Speedee" w:hAnsi="Speedee"/>
          <w:b/>
          <w:bCs/>
          <w:color w:val="000000"/>
          <w:sz w:val="22"/>
          <w:szCs w:val="22"/>
        </w:rPr>
        <w:t xml:space="preserve">Já em 2024, a McDonald’s </w:t>
      </w:r>
      <w:r w:rsidRPr="00B87A13">
        <w:rPr>
          <w:rFonts w:ascii="Speedee" w:hAnsi="Speedee"/>
          <w:b/>
          <w:bCs/>
          <w:color w:val="000000"/>
          <w:sz w:val="22"/>
          <w:szCs w:val="22"/>
        </w:rPr>
        <w:t xml:space="preserve">Portugal </w:t>
      </w:r>
      <w:r>
        <w:rPr>
          <w:rFonts w:ascii="Speedee" w:hAnsi="Speedee"/>
          <w:b/>
          <w:bCs/>
          <w:color w:val="000000"/>
          <w:sz w:val="22"/>
          <w:szCs w:val="22"/>
        </w:rPr>
        <w:t xml:space="preserve">tinha assumido um papel </w:t>
      </w:r>
      <w:r w:rsidRPr="00B87A13">
        <w:rPr>
          <w:rFonts w:ascii="Speedee" w:hAnsi="Speedee"/>
          <w:b/>
          <w:bCs/>
          <w:color w:val="000000"/>
          <w:sz w:val="22"/>
          <w:szCs w:val="22"/>
        </w:rPr>
        <w:t xml:space="preserve">pioneiro </w:t>
      </w:r>
      <w:r>
        <w:rPr>
          <w:rFonts w:ascii="Speedee" w:hAnsi="Speedee"/>
          <w:b/>
          <w:bCs/>
          <w:color w:val="000000"/>
          <w:sz w:val="22"/>
          <w:szCs w:val="22"/>
        </w:rPr>
        <w:t>no universo McDonald’s com</w:t>
      </w:r>
      <w:r w:rsidRPr="00B87A13">
        <w:rPr>
          <w:rFonts w:ascii="Speedee" w:hAnsi="Speedee"/>
          <w:b/>
          <w:bCs/>
          <w:color w:val="000000"/>
          <w:sz w:val="22"/>
          <w:szCs w:val="22"/>
        </w:rPr>
        <w:t xml:space="preserve"> o lançamento do produto Big Arch</w:t>
      </w:r>
      <w:r>
        <w:rPr>
          <w:rFonts w:ascii="Speedee" w:hAnsi="Speedee"/>
          <w:b/>
          <w:bCs/>
          <w:color w:val="000000"/>
          <w:sz w:val="22"/>
          <w:szCs w:val="22"/>
        </w:rPr>
        <w:t>.</w:t>
      </w:r>
    </w:p>
    <w:p w14:paraId="22644003" w14:textId="77777777" w:rsidR="00B87A13" w:rsidRDefault="00B87A13" w:rsidP="002C3438">
      <w:pPr>
        <w:spacing w:line="276" w:lineRule="auto"/>
        <w:jc w:val="both"/>
        <w:rPr>
          <w:rFonts w:ascii="Speedee" w:hAnsi="Speedee"/>
          <w:b/>
          <w:bCs/>
          <w:color w:val="000000"/>
          <w:sz w:val="22"/>
          <w:szCs w:val="22"/>
        </w:rPr>
      </w:pPr>
    </w:p>
    <w:p w14:paraId="62EE6BD2" w14:textId="77777777" w:rsidR="00C44514" w:rsidRDefault="00C44514" w:rsidP="00C44514">
      <w:pPr>
        <w:spacing w:line="276" w:lineRule="auto"/>
        <w:jc w:val="both"/>
        <w:rPr>
          <w:rFonts w:ascii="Speedee" w:hAnsi="Speedee"/>
          <w:color w:val="000000"/>
          <w:sz w:val="22"/>
          <w:szCs w:val="22"/>
        </w:rPr>
      </w:pPr>
      <w:bookmarkStart w:id="1" w:name="_Hlk193715168"/>
      <w:r>
        <w:rPr>
          <w:rFonts w:ascii="Speedee" w:hAnsi="Speedee"/>
          <w:color w:val="000000"/>
          <w:sz w:val="22"/>
          <w:szCs w:val="22"/>
        </w:rPr>
        <w:t xml:space="preserve">A iniciativa é uma campanha global </w:t>
      </w:r>
      <w:r w:rsidRPr="007D13A3">
        <w:rPr>
          <w:rFonts w:ascii="Speedee" w:hAnsi="Speedee"/>
          <w:color w:val="000000"/>
          <w:sz w:val="22"/>
          <w:szCs w:val="22"/>
        </w:rPr>
        <w:t>da McDonald’s adaptada para Portugal pela TBWA\BBDO, e irá decorrer também noutros países.</w:t>
      </w:r>
      <w:r>
        <w:rPr>
          <w:rFonts w:ascii="Speedee" w:hAnsi="Speedee"/>
          <w:color w:val="000000"/>
          <w:sz w:val="22"/>
          <w:szCs w:val="22"/>
        </w:rPr>
        <w:t xml:space="preserve"> </w:t>
      </w:r>
      <w:r w:rsidRPr="007D13A3">
        <w:rPr>
          <w:rFonts w:ascii="Speedee" w:hAnsi="Speedee"/>
          <w:color w:val="000000"/>
          <w:sz w:val="22"/>
          <w:szCs w:val="22"/>
        </w:rPr>
        <w:t>A campanha de Big Arch está presente em televisão, materiais de exterior, digital e nos suportes de comunicação nos restaurantes McDonald’s em Portugal.</w:t>
      </w:r>
    </w:p>
    <w:bookmarkEnd w:id="1"/>
    <w:p w14:paraId="71165772" w14:textId="77777777" w:rsidR="00C44514" w:rsidRDefault="00C44514" w:rsidP="00C44514">
      <w:pPr>
        <w:spacing w:line="276" w:lineRule="auto"/>
        <w:jc w:val="both"/>
        <w:rPr>
          <w:rFonts w:ascii="Speedee" w:hAnsi="Speedee"/>
          <w:color w:val="000000"/>
          <w:sz w:val="22"/>
          <w:szCs w:val="22"/>
        </w:rPr>
      </w:pPr>
    </w:p>
    <w:p w14:paraId="0240AEC2" w14:textId="1988257F" w:rsidR="00C44514" w:rsidRDefault="00C3342B" w:rsidP="00F112DA">
      <w:pPr>
        <w:spacing w:line="276" w:lineRule="auto"/>
        <w:jc w:val="both"/>
        <w:rPr>
          <w:rFonts w:ascii="Speedee" w:hAnsi="Speedee"/>
          <w:color w:val="000000"/>
          <w:sz w:val="22"/>
          <w:szCs w:val="22"/>
        </w:rPr>
      </w:pPr>
      <w:r w:rsidRPr="00C3342B">
        <w:rPr>
          <w:rFonts w:ascii="Speedee" w:hAnsi="Speedee"/>
          <w:color w:val="000000"/>
          <w:sz w:val="22"/>
          <w:szCs w:val="22"/>
        </w:rPr>
        <w:t xml:space="preserve">O </w:t>
      </w:r>
      <w:hyperlink r:id="rId8" w:history="1">
        <w:r w:rsidRPr="000D0BED">
          <w:rPr>
            <w:rStyle w:val="Hiperligao"/>
            <w:rFonts w:ascii="Speedee" w:hAnsi="Speedee"/>
            <w:b/>
            <w:bCs/>
            <w:sz w:val="22"/>
            <w:szCs w:val="22"/>
          </w:rPr>
          <w:t>filme</w:t>
        </w:r>
      </w:hyperlink>
      <w:r w:rsidRPr="00C3342B">
        <w:rPr>
          <w:rFonts w:ascii="Speedee" w:hAnsi="Speedee"/>
          <w:color w:val="000000"/>
          <w:sz w:val="22"/>
          <w:szCs w:val="22"/>
        </w:rPr>
        <w:t xml:space="preserve"> da campanha retrata uma reunião de trabalho prolongada, onde um dos colaboradores avista um colega com um saco da McDonald’s e um hambúrguer na mão. Esse momento desperta a sua “fome de Mac”, evidenciada pelo inevitável roncar do estômago. À medida que a reunião avança, o som torna-se cada vez mais audível, captando a atenção de todos na sala. O som ganha intensidade, afetando </w:t>
      </w:r>
      <w:r w:rsidR="00431EC4">
        <w:rPr>
          <w:rFonts w:ascii="Speedee" w:hAnsi="Speedee"/>
          <w:color w:val="000000"/>
          <w:sz w:val="22"/>
          <w:szCs w:val="22"/>
        </w:rPr>
        <w:t xml:space="preserve">até </w:t>
      </w:r>
      <w:r w:rsidRPr="00C3342B">
        <w:rPr>
          <w:rFonts w:ascii="Speedee" w:hAnsi="Speedee"/>
          <w:color w:val="000000"/>
          <w:sz w:val="22"/>
          <w:szCs w:val="22"/>
        </w:rPr>
        <w:t>o ambiente</w:t>
      </w:r>
      <w:r w:rsidR="00431EC4">
        <w:rPr>
          <w:rFonts w:ascii="Speedee" w:hAnsi="Speedee"/>
          <w:color w:val="000000"/>
          <w:sz w:val="22"/>
          <w:szCs w:val="22"/>
        </w:rPr>
        <w:t xml:space="preserve"> do espaço</w:t>
      </w:r>
      <w:r w:rsidRPr="00C3342B">
        <w:rPr>
          <w:rFonts w:ascii="Speedee" w:hAnsi="Speedee"/>
          <w:color w:val="000000"/>
          <w:sz w:val="22"/>
          <w:szCs w:val="22"/>
        </w:rPr>
        <w:t xml:space="preserve">: a mesa treme, as garrafas de água vibram e até as luzes começam a piscar intermitentemente. O desconforto </w:t>
      </w:r>
      <w:r w:rsidR="00D016F3" w:rsidRPr="00C3342B">
        <w:rPr>
          <w:rFonts w:ascii="Speedee" w:hAnsi="Speedee"/>
          <w:color w:val="000000"/>
          <w:sz w:val="22"/>
          <w:szCs w:val="22"/>
        </w:rPr>
        <w:t>acaba</w:t>
      </w:r>
      <w:r w:rsidRPr="00C3342B">
        <w:rPr>
          <w:rFonts w:ascii="Speedee" w:hAnsi="Speedee"/>
          <w:color w:val="000000"/>
          <w:sz w:val="22"/>
          <w:szCs w:val="22"/>
        </w:rPr>
        <w:t xml:space="preserve"> assim que o colaborador decide sair da reunião e dirigir-se ao restaurante McDonald’s</w:t>
      </w:r>
      <w:r w:rsidR="00FE2D98">
        <w:rPr>
          <w:rFonts w:ascii="Speedee" w:hAnsi="Speedee"/>
          <w:color w:val="000000"/>
          <w:sz w:val="22"/>
          <w:szCs w:val="22"/>
        </w:rPr>
        <w:t xml:space="preserve"> mais próximo</w:t>
      </w:r>
      <w:r w:rsidRPr="00C3342B">
        <w:rPr>
          <w:rFonts w:ascii="Speedee" w:hAnsi="Speedee"/>
          <w:color w:val="000000"/>
          <w:sz w:val="22"/>
          <w:szCs w:val="22"/>
        </w:rPr>
        <w:t xml:space="preserve"> para satisfazer a sua “BIG Fome de Mac” com o Big Arch, uma opção </w:t>
      </w:r>
      <w:r w:rsidR="00D016F3">
        <w:rPr>
          <w:rFonts w:ascii="Speedee" w:hAnsi="Speedee"/>
          <w:color w:val="000000"/>
          <w:sz w:val="22"/>
          <w:szCs w:val="22"/>
        </w:rPr>
        <w:t xml:space="preserve">ainda </w:t>
      </w:r>
      <w:r w:rsidRPr="00C3342B">
        <w:rPr>
          <w:rFonts w:ascii="Speedee" w:hAnsi="Speedee"/>
          <w:color w:val="000000"/>
          <w:sz w:val="22"/>
          <w:szCs w:val="22"/>
        </w:rPr>
        <w:t>mais saciante para quem tem uma grande fome de Mac.</w:t>
      </w:r>
    </w:p>
    <w:p w14:paraId="228ACB38" w14:textId="77777777" w:rsidR="00C3342B" w:rsidRDefault="00C3342B" w:rsidP="00F112DA">
      <w:pPr>
        <w:spacing w:line="276" w:lineRule="auto"/>
        <w:jc w:val="both"/>
        <w:rPr>
          <w:rFonts w:ascii="Speedee" w:hAnsi="Speedee"/>
          <w:color w:val="000000"/>
          <w:sz w:val="22"/>
          <w:szCs w:val="22"/>
        </w:rPr>
      </w:pPr>
    </w:p>
    <w:p w14:paraId="50B8F610" w14:textId="1ADAD1F5" w:rsidR="00A23B70" w:rsidRDefault="00B87A13" w:rsidP="00055FBA">
      <w:pPr>
        <w:spacing w:line="276" w:lineRule="auto"/>
        <w:jc w:val="both"/>
        <w:rPr>
          <w:rFonts w:ascii="Speedee" w:hAnsi="Speedee"/>
          <w:color w:val="000000"/>
          <w:sz w:val="22"/>
          <w:szCs w:val="22"/>
        </w:rPr>
      </w:pPr>
      <w:bookmarkStart w:id="2" w:name="_Hlk171373262"/>
      <w:bookmarkStart w:id="3" w:name="_Hlk171368326"/>
      <w:bookmarkStart w:id="4" w:name="_Hlk171369353"/>
      <w:bookmarkEnd w:id="0"/>
      <w:r w:rsidRPr="00B87A13">
        <w:rPr>
          <w:rFonts w:ascii="Speedee" w:hAnsi="Speedee"/>
          <w:color w:val="000000"/>
          <w:sz w:val="22"/>
          <w:szCs w:val="22"/>
        </w:rPr>
        <w:t>O conceito ‘</w:t>
      </w:r>
      <w:r w:rsidRPr="00B87A13">
        <w:rPr>
          <w:rFonts w:ascii="Speedee" w:hAnsi="Speedee"/>
          <w:b/>
          <w:bCs/>
          <w:color w:val="000000"/>
          <w:sz w:val="22"/>
          <w:szCs w:val="22"/>
        </w:rPr>
        <w:t>BIG Fome de Mac’</w:t>
      </w:r>
      <w:r w:rsidRPr="00B87A13">
        <w:rPr>
          <w:rFonts w:ascii="Speedee" w:hAnsi="Speedee"/>
          <w:color w:val="000000"/>
          <w:sz w:val="22"/>
          <w:szCs w:val="22"/>
        </w:rPr>
        <w:t xml:space="preserve"> </w:t>
      </w:r>
      <w:r w:rsidR="00FE2D98">
        <w:rPr>
          <w:rFonts w:ascii="Speedee" w:hAnsi="Speedee"/>
          <w:color w:val="000000"/>
          <w:sz w:val="22"/>
          <w:szCs w:val="22"/>
        </w:rPr>
        <w:t>visa</w:t>
      </w:r>
      <w:r w:rsidRPr="00B87A13">
        <w:rPr>
          <w:rFonts w:ascii="Speedee" w:hAnsi="Speedee"/>
          <w:color w:val="000000"/>
          <w:sz w:val="22"/>
          <w:szCs w:val="22"/>
        </w:rPr>
        <w:t xml:space="preserve"> responder à necessidade de alguns fãs da marca que procuram satisfazer a sua ‘Fome de Mac’ com uma opção mais saciante. A expressão ‘Fome de Mac’ é amplamente reconhecida pelos consumidores</w:t>
      </w:r>
      <w:r w:rsidR="0025271C">
        <w:rPr>
          <w:rFonts w:ascii="Speedee" w:hAnsi="Speedee"/>
          <w:color w:val="000000"/>
          <w:sz w:val="22"/>
          <w:szCs w:val="22"/>
        </w:rPr>
        <w:t xml:space="preserve"> e</w:t>
      </w:r>
      <w:r w:rsidRPr="00B87A13">
        <w:rPr>
          <w:rFonts w:ascii="Speedee" w:hAnsi="Speedee"/>
          <w:color w:val="000000"/>
          <w:sz w:val="22"/>
          <w:szCs w:val="22"/>
        </w:rPr>
        <w:t xml:space="preserve"> frequentemente utilizada para descrever </w:t>
      </w:r>
      <w:r w:rsidR="00D016F3">
        <w:rPr>
          <w:rFonts w:ascii="Speedee" w:hAnsi="Speedee"/>
          <w:color w:val="000000"/>
          <w:sz w:val="22"/>
          <w:szCs w:val="22"/>
        </w:rPr>
        <w:t>o</w:t>
      </w:r>
      <w:r w:rsidR="00D016F3" w:rsidRPr="00B87A13">
        <w:rPr>
          <w:rFonts w:ascii="Speedee" w:hAnsi="Speedee"/>
          <w:color w:val="000000"/>
          <w:sz w:val="22"/>
          <w:szCs w:val="22"/>
        </w:rPr>
        <w:t xml:space="preserve"> </w:t>
      </w:r>
      <w:r w:rsidRPr="00B87A13">
        <w:rPr>
          <w:rFonts w:ascii="Speedee" w:hAnsi="Speedee"/>
          <w:color w:val="000000"/>
          <w:sz w:val="22"/>
          <w:szCs w:val="22"/>
        </w:rPr>
        <w:t>desejo específico</w:t>
      </w:r>
      <w:r w:rsidR="00D016F3">
        <w:rPr>
          <w:rFonts w:ascii="Speedee" w:hAnsi="Speedee"/>
          <w:color w:val="000000"/>
          <w:sz w:val="22"/>
          <w:szCs w:val="22"/>
        </w:rPr>
        <w:t>,</w:t>
      </w:r>
      <w:r w:rsidRPr="00B87A13">
        <w:rPr>
          <w:rFonts w:ascii="Speedee" w:hAnsi="Speedee"/>
          <w:color w:val="000000"/>
          <w:sz w:val="22"/>
          <w:szCs w:val="22"/>
        </w:rPr>
        <w:t xml:space="preserve"> e quase imediato</w:t>
      </w:r>
      <w:r w:rsidR="00D016F3">
        <w:rPr>
          <w:rFonts w:ascii="Speedee" w:hAnsi="Speedee"/>
          <w:color w:val="000000"/>
          <w:sz w:val="22"/>
          <w:szCs w:val="22"/>
        </w:rPr>
        <w:t>,</w:t>
      </w:r>
      <w:r w:rsidRPr="00B87A13">
        <w:rPr>
          <w:rFonts w:ascii="Speedee" w:hAnsi="Speedee"/>
          <w:color w:val="000000"/>
          <w:sz w:val="22"/>
          <w:szCs w:val="22"/>
        </w:rPr>
        <w:t xml:space="preserve"> de comer McDonald’s – um sabor único e inconfundível, que só a marca é capaz de proporcionar. Com esta campanha, a McDonald’s pretende destacar o posicionamento do Big Arch e reforçar a ligação com os fãs da marca.</w:t>
      </w:r>
    </w:p>
    <w:p w14:paraId="21A974A2" w14:textId="77777777" w:rsidR="00B87A13" w:rsidRDefault="00B87A13" w:rsidP="00055FBA">
      <w:pPr>
        <w:spacing w:line="276" w:lineRule="auto"/>
        <w:jc w:val="both"/>
        <w:rPr>
          <w:rFonts w:ascii="Speedee" w:hAnsi="Speedee"/>
          <w:color w:val="000000"/>
          <w:sz w:val="22"/>
          <w:szCs w:val="22"/>
        </w:rPr>
      </w:pPr>
    </w:p>
    <w:p w14:paraId="18B67108" w14:textId="1A1F02D9" w:rsidR="00B87A13" w:rsidRDefault="00A23B70" w:rsidP="00F112DA">
      <w:pPr>
        <w:spacing w:line="276" w:lineRule="auto"/>
        <w:jc w:val="both"/>
        <w:rPr>
          <w:rFonts w:ascii="Speedee" w:hAnsi="Speedee"/>
          <w:color w:val="000000"/>
          <w:sz w:val="22"/>
          <w:szCs w:val="22"/>
        </w:rPr>
      </w:pPr>
      <w:r w:rsidRPr="00A23B70">
        <w:rPr>
          <w:rFonts w:ascii="Speedee" w:hAnsi="Speedee"/>
          <w:color w:val="000000"/>
          <w:sz w:val="22"/>
          <w:szCs w:val="22"/>
        </w:rPr>
        <w:t xml:space="preserve">Portugal foi pioneiro no </w:t>
      </w:r>
      <w:hyperlink r:id="rId9" w:history="1">
        <w:r w:rsidRPr="008D5D5C">
          <w:rPr>
            <w:rStyle w:val="Hiperligao"/>
            <w:rFonts w:ascii="Speedee" w:hAnsi="Speedee"/>
            <w:sz w:val="22"/>
            <w:szCs w:val="22"/>
          </w:rPr>
          <w:t>lançamento do Big Arch</w:t>
        </w:r>
      </w:hyperlink>
      <w:r>
        <w:rPr>
          <w:rFonts w:ascii="Speedee" w:hAnsi="Speedee"/>
          <w:color w:val="000000"/>
          <w:sz w:val="22"/>
          <w:szCs w:val="22"/>
        </w:rPr>
        <w:t xml:space="preserve"> com uma campanha exclusiva da McDonald’s Portugal </w:t>
      </w:r>
      <w:r w:rsidR="00D843C4">
        <w:rPr>
          <w:rFonts w:ascii="Speedee" w:hAnsi="Speedee"/>
          <w:color w:val="000000"/>
          <w:sz w:val="22"/>
          <w:szCs w:val="22"/>
        </w:rPr>
        <w:t xml:space="preserve">lançada em julho de 2024, </w:t>
      </w:r>
      <w:r>
        <w:rPr>
          <w:rFonts w:ascii="Speedee" w:hAnsi="Speedee"/>
          <w:color w:val="000000"/>
          <w:sz w:val="22"/>
          <w:szCs w:val="22"/>
        </w:rPr>
        <w:t xml:space="preserve">assente </w:t>
      </w:r>
      <w:r w:rsidRPr="00A23B70">
        <w:rPr>
          <w:rFonts w:ascii="Speedee" w:hAnsi="Speedee"/>
          <w:color w:val="000000"/>
          <w:sz w:val="22"/>
          <w:szCs w:val="22"/>
        </w:rPr>
        <w:t xml:space="preserve">no fenómeno nacional ocorrido em maio </w:t>
      </w:r>
      <w:r w:rsidR="00D843C4">
        <w:rPr>
          <w:rFonts w:ascii="Speedee" w:hAnsi="Speedee"/>
          <w:color w:val="000000"/>
          <w:sz w:val="22"/>
          <w:szCs w:val="22"/>
        </w:rPr>
        <w:t>do mesmo</w:t>
      </w:r>
      <w:r w:rsidR="00FE2D98">
        <w:rPr>
          <w:rFonts w:ascii="Speedee" w:hAnsi="Speedee"/>
          <w:color w:val="000000"/>
          <w:sz w:val="22"/>
          <w:szCs w:val="22"/>
        </w:rPr>
        <w:t xml:space="preserve"> ano</w:t>
      </w:r>
      <w:r w:rsidRPr="00A23B70">
        <w:rPr>
          <w:rFonts w:ascii="Speedee" w:hAnsi="Speedee"/>
          <w:color w:val="000000"/>
          <w:sz w:val="22"/>
          <w:szCs w:val="22"/>
        </w:rPr>
        <w:t>, que marcou o país e correu o mundo: a passagem de um meteoro pelos céus de Portugal.</w:t>
      </w:r>
      <w:bookmarkEnd w:id="2"/>
      <w:r>
        <w:rPr>
          <w:rFonts w:ascii="Speedee" w:hAnsi="Speedee"/>
          <w:color w:val="000000"/>
          <w:sz w:val="22"/>
          <w:szCs w:val="22"/>
        </w:rPr>
        <w:t xml:space="preserve"> </w:t>
      </w:r>
      <w:r w:rsidR="00810EC4" w:rsidRPr="00810EC4">
        <w:rPr>
          <w:rFonts w:ascii="Speedee" w:hAnsi="Speedee"/>
          <w:color w:val="000000"/>
          <w:sz w:val="22"/>
          <w:szCs w:val="22"/>
        </w:rPr>
        <w:t xml:space="preserve">O Big Arch é um produto que combina ingredientes </w:t>
      </w:r>
      <w:r w:rsidR="00810EC4" w:rsidRPr="00810EC4">
        <w:rPr>
          <w:rFonts w:ascii="Speedee" w:hAnsi="Speedee"/>
          <w:color w:val="000000"/>
          <w:sz w:val="22"/>
          <w:szCs w:val="22"/>
        </w:rPr>
        <w:lastRenderedPageBreak/>
        <w:t>selecionados com o sabor inconfundível da McDonald’s, oferecendo uma experiência única</w:t>
      </w:r>
      <w:r w:rsidR="00D843C4">
        <w:rPr>
          <w:rFonts w:ascii="Speedee" w:hAnsi="Speedee"/>
          <w:color w:val="000000"/>
          <w:sz w:val="22"/>
          <w:szCs w:val="22"/>
        </w:rPr>
        <w:t xml:space="preserve">, </w:t>
      </w:r>
      <w:r w:rsidR="00810EC4" w:rsidRPr="00810EC4">
        <w:rPr>
          <w:rFonts w:ascii="Speedee" w:hAnsi="Speedee"/>
          <w:color w:val="000000"/>
          <w:sz w:val="22"/>
          <w:szCs w:val="22"/>
        </w:rPr>
        <w:t>reforçando o compromisso da marca com a inovação e a qualidade.</w:t>
      </w:r>
    </w:p>
    <w:p w14:paraId="159BD1C3" w14:textId="77777777" w:rsidR="00822661" w:rsidRDefault="00822661" w:rsidP="00F112DA">
      <w:pPr>
        <w:spacing w:line="276" w:lineRule="auto"/>
        <w:jc w:val="both"/>
        <w:rPr>
          <w:rFonts w:ascii="Speedee" w:hAnsi="Speedee"/>
          <w:color w:val="000000"/>
          <w:sz w:val="22"/>
          <w:szCs w:val="22"/>
        </w:rPr>
      </w:pPr>
    </w:p>
    <w:bookmarkEnd w:id="3"/>
    <w:bookmarkEnd w:id="4"/>
    <w:p w14:paraId="035E1AFA" w14:textId="43AFF174" w:rsidR="004E00ED" w:rsidRDefault="00BF1ACF" w:rsidP="00F112DA">
      <w:pPr>
        <w:spacing w:line="276" w:lineRule="auto"/>
        <w:jc w:val="both"/>
        <w:rPr>
          <w:rFonts w:ascii="Speedee" w:hAnsi="Speedee"/>
          <w:color w:val="000000"/>
          <w:sz w:val="22"/>
          <w:szCs w:val="22"/>
        </w:rPr>
      </w:pPr>
      <w:r>
        <w:rPr>
          <w:rFonts w:ascii="Speedee" w:hAnsi="Speedee"/>
          <w:color w:val="000000"/>
          <w:sz w:val="22"/>
          <w:szCs w:val="22"/>
        </w:rPr>
        <w:t xml:space="preserve">O Big Arch está disponível </w:t>
      </w:r>
      <w:r w:rsidR="00431EC4">
        <w:rPr>
          <w:rFonts w:ascii="Speedee" w:hAnsi="Speedee"/>
          <w:color w:val="000000"/>
          <w:sz w:val="22"/>
          <w:szCs w:val="22"/>
        </w:rPr>
        <w:t>em todos os</w:t>
      </w:r>
      <w:r>
        <w:rPr>
          <w:rFonts w:ascii="Speedee" w:hAnsi="Speedee"/>
          <w:color w:val="000000"/>
          <w:sz w:val="22"/>
          <w:szCs w:val="22"/>
        </w:rPr>
        <w:t xml:space="preserve"> restaurantes </w:t>
      </w:r>
      <w:r w:rsidR="00FE2D98">
        <w:rPr>
          <w:rFonts w:ascii="Speedee" w:hAnsi="Speedee"/>
          <w:color w:val="000000"/>
          <w:sz w:val="22"/>
          <w:szCs w:val="22"/>
        </w:rPr>
        <w:t xml:space="preserve">da </w:t>
      </w:r>
      <w:r>
        <w:rPr>
          <w:rFonts w:ascii="Speedee" w:hAnsi="Speedee"/>
          <w:color w:val="000000"/>
          <w:sz w:val="22"/>
          <w:szCs w:val="22"/>
        </w:rPr>
        <w:t>McDonald’s em Portugal e canais</w:t>
      </w:r>
      <w:r w:rsidR="00C743AF">
        <w:rPr>
          <w:rFonts w:ascii="Speedee" w:hAnsi="Speedee"/>
          <w:color w:val="000000"/>
          <w:sz w:val="22"/>
          <w:szCs w:val="22"/>
        </w:rPr>
        <w:t xml:space="preserve"> </w:t>
      </w:r>
      <w:r w:rsidR="0007098D">
        <w:rPr>
          <w:rFonts w:ascii="Speedee" w:hAnsi="Speedee"/>
          <w:color w:val="000000"/>
          <w:sz w:val="22"/>
          <w:szCs w:val="22"/>
        </w:rPr>
        <w:t>da marca</w:t>
      </w:r>
      <w:r w:rsidR="00C743AF">
        <w:rPr>
          <w:rFonts w:ascii="Speedee" w:hAnsi="Speedee"/>
          <w:color w:val="000000"/>
          <w:sz w:val="22"/>
          <w:szCs w:val="22"/>
        </w:rPr>
        <w:t>.</w:t>
      </w:r>
    </w:p>
    <w:p w14:paraId="5AA07DC3" w14:textId="77777777" w:rsidR="007D13A3" w:rsidRDefault="007D13A3" w:rsidP="00E15D92">
      <w:pPr>
        <w:pStyle w:val="NormalWeb"/>
        <w:spacing w:before="0" w:beforeAutospacing="0" w:after="120" w:afterAutospacing="0"/>
        <w:jc w:val="both"/>
        <w:rPr>
          <w:rFonts w:ascii="Speedee" w:hAnsi="Speedee"/>
          <w:b/>
          <w:bCs/>
          <w:color w:val="000000"/>
          <w:sz w:val="22"/>
          <w:szCs w:val="22"/>
          <w:u w:val="single"/>
        </w:rPr>
      </w:pPr>
    </w:p>
    <w:p w14:paraId="13EC1E31" w14:textId="2B3EC101" w:rsidR="00E15D92" w:rsidRDefault="00E15D92" w:rsidP="00E15D92">
      <w:pPr>
        <w:pStyle w:val="NormalWeb"/>
        <w:spacing w:before="0" w:beforeAutospacing="0" w:after="120" w:afterAutospacing="0"/>
        <w:jc w:val="both"/>
      </w:pPr>
      <w:r>
        <w:rPr>
          <w:rFonts w:ascii="Speedee" w:hAnsi="Speedee"/>
          <w:b/>
          <w:bCs/>
          <w:color w:val="000000"/>
          <w:sz w:val="22"/>
          <w:szCs w:val="22"/>
          <w:u w:val="single"/>
        </w:rPr>
        <w:t xml:space="preserve">Declarações de </w:t>
      </w:r>
      <w:r w:rsidR="0014604D">
        <w:rPr>
          <w:rFonts w:ascii="Speedee" w:hAnsi="Speedee"/>
          <w:b/>
          <w:bCs/>
          <w:color w:val="000000"/>
          <w:sz w:val="22"/>
          <w:szCs w:val="22"/>
          <w:u w:val="single"/>
        </w:rPr>
        <w:t>Ana Freitas</w:t>
      </w:r>
      <w:r>
        <w:rPr>
          <w:rFonts w:ascii="Speedee" w:hAnsi="Speedee"/>
          <w:b/>
          <w:bCs/>
          <w:color w:val="000000"/>
          <w:sz w:val="22"/>
          <w:szCs w:val="22"/>
          <w:u w:val="single"/>
        </w:rPr>
        <w:t xml:space="preserve">, </w:t>
      </w:r>
      <w:r w:rsidR="0014604D">
        <w:rPr>
          <w:rFonts w:ascii="Speedee" w:hAnsi="Speedee"/>
          <w:b/>
          <w:bCs/>
          <w:color w:val="000000"/>
          <w:sz w:val="22"/>
          <w:szCs w:val="22"/>
          <w:u w:val="single"/>
        </w:rPr>
        <w:t>Gestora</w:t>
      </w:r>
      <w:r w:rsidR="0003065B">
        <w:rPr>
          <w:rFonts w:ascii="Speedee" w:hAnsi="Speedee"/>
          <w:b/>
          <w:bCs/>
          <w:color w:val="000000"/>
          <w:sz w:val="22"/>
          <w:szCs w:val="22"/>
          <w:u w:val="single"/>
        </w:rPr>
        <w:t xml:space="preserve"> </w:t>
      </w:r>
      <w:r w:rsidR="000E39DF">
        <w:rPr>
          <w:rFonts w:ascii="Speedee" w:hAnsi="Speedee"/>
          <w:b/>
          <w:bCs/>
          <w:color w:val="000000"/>
          <w:sz w:val="22"/>
          <w:szCs w:val="22"/>
          <w:u w:val="single"/>
        </w:rPr>
        <w:t>do Departamento de Marketing</w:t>
      </w:r>
      <w:r>
        <w:rPr>
          <w:rFonts w:ascii="Speedee" w:hAnsi="Speedee"/>
          <w:b/>
          <w:bCs/>
          <w:color w:val="000000"/>
          <w:sz w:val="22"/>
          <w:szCs w:val="22"/>
          <w:u w:val="single"/>
        </w:rPr>
        <w:t xml:space="preserve"> da McDonald’s</w:t>
      </w:r>
      <w:r w:rsidR="0003065B">
        <w:rPr>
          <w:rFonts w:ascii="Speedee" w:hAnsi="Speedee"/>
          <w:b/>
          <w:bCs/>
          <w:color w:val="000000"/>
          <w:sz w:val="22"/>
          <w:szCs w:val="22"/>
          <w:u w:val="single"/>
        </w:rPr>
        <w:t xml:space="preserve"> Portugal</w:t>
      </w:r>
      <w:r w:rsidR="00222C6E">
        <w:rPr>
          <w:rFonts w:ascii="Speedee" w:hAnsi="Speedee"/>
          <w:b/>
          <w:bCs/>
          <w:color w:val="000000"/>
          <w:sz w:val="22"/>
          <w:szCs w:val="22"/>
          <w:u w:val="single"/>
        </w:rPr>
        <w:t>:</w:t>
      </w:r>
    </w:p>
    <w:p w14:paraId="2AB8E820" w14:textId="736DBA3F" w:rsidR="0076702C" w:rsidRDefault="00B87A13" w:rsidP="00B87A13">
      <w:pPr>
        <w:spacing w:line="276" w:lineRule="auto"/>
        <w:jc w:val="both"/>
        <w:rPr>
          <w:rFonts w:ascii="Speedee" w:hAnsi="Speedee"/>
          <w:i/>
          <w:iCs/>
          <w:color w:val="000000"/>
          <w:sz w:val="22"/>
          <w:szCs w:val="22"/>
        </w:rPr>
      </w:pPr>
      <w:r w:rsidRPr="00FE2D98">
        <w:rPr>
          <w:rFonts w:ascii="Speedee" w:hAnsi="Speedee"/>
          <w:i/>
          <w:iCs/>
          <w:color w:val="000000"/>
          <w:sz w:val="22"/>
          <w:szCs w:val="22"/>
        </w:rPr>
        <w:t>“</w:t>
      </w:r>
      <w:r w:rsidR="00FF617D" w:rsidRPr="00FF617D">
        <w:rPr>
          <w:rFonts w:ascii="Speedee" w:hAnsi="Speedee"/>
          <w:i/>
          <w:iCs/>
          <w:color w:val="000000"/>
          <w:sz w:val="22"/>
          <w:szCs w:val="22"/>
        </w:rPr>
        <w:t>A ‘Fome de Mac’ é um conceito muito conhecido entre os nossos consumidores, uma expressão que nasce aliás dos próprios consumidores, que traduz aquele desejo único de comer McDonald’s que não nos sai da cabeça até que realmente consigamos satisfazer esta “fome”. Resulta da combinação do sabor inconfundível da nossa marca com os bons momentos que proporciona. É com base neste conceito, relevante a nível mundial, que nasce o mote ‘BIG Fome de Mac’, que reforça o posicionamento de Big Arch - uma opção mais saciante, com todo o sabor a Mac de sempre. Este conceito faz parte da campanha global de Big Arch, que será lançada pela primeira vez em alguns dos mercados a partir do mês de março. Em Portugal, tivemos o privilégio de ser os primeiros a lançar este produto, e voltamos agora a ser pioneiros ao ser o primeiro país a lançar a nova campanha global associada a Big Arch. Não podíamos estar mais orgulhosos.</w:t>
      </w:r>
      <w:r w:rsidRPr="00B87A13">
        <w:rPr>
          <w:rFonts w:ascii="Speedee" w:hAnsi="Speedee"/>
          <w:i/>
          <w:iCs/>
          <w:color w:val="000000"/>
          <w:sz w:val="22"/>
          <w:szCs w:val="22"/>
        </w:rPr>
        <w:t>”</w:t>
      </w:r>
    </w:p>
    <w:p w14:paraId="63193D5C" w14:textId="77777777" w:rsidR="00B87A13" w:rsidRPr="00E743A9" w:rsidRDefault="00B87A13" w:rsidP="00B87A13">
      <w:pPr>
        <w:spacing w:line="276" w:lineRule="auto"/>
        <w:jc w:val="both"/>
        <w:rPr>
          <w:rFonts w:ascii="Speedee" w:hAnsi="Speedee"/>
          <w:b/>
          <w:bCs/>
          <w:sz w:val="22"/>
          <w:szCs w:val="22"/>
        </w:rPr>
      </w:pPr>
    </w:p>
    <w:p w14:paraId="70EA237E" w14:textId="5F4B2599" w:rsidR="000D0BED" w:rsidRPr="000D0BED" w:rsidRDefault="000D0BED" w:rsidP="00F766A9">
      <w:pPr>
        <w:spacing w:line="276" w:lineRule="auto"/>
        <w:jc w:val="center"/>
        <w:rPr>
          <w:rFonts w:ascii="Speedee" w:hAnsi="Speedee"/>
          <w:b/>
          <w:bCs/>
          <w:sz w:val="22"/>
          <w:szCs w:val="22"/>
          <w:u w:val="single"/>
        </w:rPr>
      </w:pPr>
      <w:hyperlink r:id="rId10" w:history="1">
        <w:r w:rsidRPr="000D0BED">
          <w:rPr>
            <w:rStyle w:val="Hiperligao"/>
            <w:rFonts w:ascii="Speedee" w:hAnsi="Speedee"/>
            <w:b/>
            <w:bCs/>
            <w:sz w:val="22"/>
            <w:szCs w:val="22"/>
          </w:rPr>
          <w:t>Filme</w:t>
        </w:r>
      </w:hyperlink>
    </w:p>
    <w:p w14:paraId="2BA24B00" w14:textId="1D6C6CA4" w:rsidR="0006284A" w:rsidRDefault="0014604D" w:rsidP="00F766A9">
      <w:pPr>
        <w:spacing w:line="276" w:lineRule="auto"/>
        <w:jc w:val="center"/>
        <w:rPr>
          <w:rFonts w:ascii="Speedee" w:hAnsi="Speedee"/>
          <w:b/>
          <w:bCs/>
          <w:sz w:val="22"/>
          <w:szCs w:val="22"/>
          <w:u w:val="single"/>
        </w:rPr>
      </w:pPr>
      <w:hyperlink r:id="rId11" w:history="1">
        <w:r w:rsidRPr="003C576C">
          <w:rPr>
            <w:rStyle w:val="Hiperligao"/>
            <w:rFonts w:ascii="Speedee" w:hAnsi="Speedee"/>
            <w:b/>
            <w:bCs/>
            <w:sz w:val="22"/>
            <w:szCs w:val="22"/>
          </w:rPr>
          <w:t>Download</w:t>
        </w:r>
        <w:r w:rsidR="00F766A9" w:rsidRPr="003C576C">
          <w:rPr>
            <w:rStyle w:val="Hiperligao"/>
            <w:rFonts w:ascii="Speedee" w:hAnsi="Speedee"/>
            <w:b/>
            <w:bCs/>
            <w:sz w:val="22"/>
            <w:szCs w:val="22"/>
          </w:rPr>
          <w:t xml:space="preserve"> </w:t>
        </w:r>
        <w:r w:rsidR="00C743AF" w:rsidRPr="003C576C">
          <w:rPr>
            <w:rStyle w:val="Hiperligao"/>
            <w:rFonts w:ascii="Speedee" w:hAnsi="Speedee"/>
            <w:b/>
            <w:bCs/>
            <w:sz w:val="22"/>
            <w:szCs w:val="22"/>
          </w:rPr>
          <w:t>materiais</w:t>
        </w:r>
      </w:hyperlink>
    </w:p>
    <w:p w14:paraId="5538FAA2" w14:textId="77777777" w:rsidR="00F766A9" w:rsidRDefault="00F766A9" w:rsidP="00F766A9">
      <w:pPr>
        <w:spacing w:line="276" w:lineRule="auto"/>
        <w:jc w:val="both"/>
        <w:rPr>
          <w:rFonts w:ascii="Speedee" w:hAnsi="Speedee"/>
          <w:b/>
          <w:bCs/>
          <w:sz w:val="22"/>
          <w:szCs w:val="22"/>
          <w:u w:val="single"/>
        </w:rPr>
      </w:pPr>
    </w:p>
    <w:p w14:paraId="12002012" w14:textId="77777777" w:rsidR="00897E9D" w:rsidRDefault="00897E9D" w:rsidP="00897E9D">
      <w:pPr>
        <w:spacing w:line="276" w:lineRule="auto"/>
        <w:jc w:val="both"/>
        <w:rPr>
          <w:rFonts w:ascii="Speedee" w:hAnsi="Speedee"/>
          <w:b/>
          <w:bCs/>
          <w:color w:val="538135"/>
          <w:sz w:val="22"/>
          <w:szCs w:val="22"/>
          <w:u w:val="single"/>
        </w:rPr>
      </w:pPr>
      <w:r>
        <w:rPr>
          <w:rFonts w:ascii="Speedee" w:hAnsi="Speedee"/>
          <w:b/>
          <w:bCs/>
          <w:color w:val="538135"/>
          <w:sz w:val="22"/>
          <w:szCs w:val="22"/>
          <w:u w:val="single"/>
        </w:rPr>
        <w:t xml:space="preserve">Sobre a McDonald’s® Portugal: </w:t>
      </w:r>
    </w:p>
    <w:p w14:paraId="29DB17B3" w14:textId="654FE16F" w:rsidR="00897E9D" w:rsidRDefault="00897E9D" w:rsidP="00897E9D">
      <w:pPr>
        <w:spacing w:line="276" w:lineRule="auto"/>
        <w:jc w:val="both"/>
        <w:rPr>
          <w:rFonts w:ascii="Speedee" w:hAnsi="Speedee"/>
          <w:sz w:val="22"/>
          <w:szCs w:val="22"/>
        </w:rPr>
      </w:pPr>
      <w:r>
        <w:rPr>
          <w:rFonts w:ascii="Speedee" w:hAnsi="Speedee"/>
          <w:sz w:val="22"/>
          <w:szCs w:val="22"/>
        </w:rPr>
        <w:t xml:space="preserve">Com </w:t>
      </w:r>
      <w:r w:rsidRPr="002439E3">
        <w:rPr>
          <w:rFonts w:ascii="Speedee" w:hAnsi="Speedee"/>
          <w:sz w:val="22"/>
          <w:szCs w:val="22"/>
        </w:rPr>
        <w:t>mais de</w:t>
      </w:r>
      <w:r w:rsidRPr="005266BF">
        <w:rPr>
          <w:rFonts w:ascii="Speedee" w:hAnsi="Speedee"/>
          <w:sz w:val="22"/>
          <w:szCs w:val="22"/>
        </w:rPr>
        <w:t xml:space="preserve"> 1</w:t>
      </w:r>
      <w:r>
        <w:rPr>
          <w:rFonts w:ascii="Speedee" w:hAnsi="Speedee"/>
          <w:sz w:val="22"/>
          <w:szCs w:val="22"/>
        </w:rPr>
        <w:t>1.000 colaboradores, a McDonald’s Portugal conta atualmente com 21</w:t>
      </w:r>
      <w:r w:rsidR="00406609">
        <w:rPr>
          <w:rFonts w:ascii="Speedee" w:hAnsi="Speedee"/>
          <w:sz w:val="22"/>
          <w:szCs w:val="22"/>
        </w:rPr>
        <w:t>0</w:t>
      </w:r>
      <w:r>
        <w:rPr>
          <w:rFonts w:ascii="Speedee" w:hAnsi="Speedee"/>
          <w:sz w:val="22"/>
          <w:szCs w:val="22"/>
        </w:rPr>
        <w:t xml:space="preserve"> restaurantes, no Continente e Ilhas, mais de 90% dos quais são geridos por empresários locais, os franquiados. Líder mundial na área de restauração de serviço rápido, a marca está presente em mais de 120 países, com mais de 40.000 restaurantes. Para mais informações visite o site da McDonald’s Portugal: </w:t>
      </w:r>
      <w:hyperlink r:id="rId12" w:history="1">
        <w:r>
          <w:rPr>
            <w:rStyle w:val="Hiperligao"/>
            <w:rFonts w:ascii="Speedee" w:hAnsi="Speedee"/>
            <w:sz w:val="22"/>
            <w:szCs w:val="22"/>
          </w:rPr>
          <w:t>www.mcdonalds.pt</w:t>
        </w:r>
      </w:hyperlink>
      <w:r>
        <w:rPr>
          <w:rFonts w:ascii="Speedee" w:hAnsi="Speedee"/>
          <w:sz w:val="22"/>
          <w:szCs w:val="22"/>
        </w:rPr>
        <w:t xml:space="preserve"> </w:t>
      </w:r>
    </w:p>
    <w:p w14:paraId="66647645" w14:textId="77777777" w:rsidR="00C64C25" w:rsidRDefault="00C64C25" w:rsidP="0076702C">
      <w:pPr>
        <w:spacing w:line="276" w:lineRule="auto"/>
        <w:jc w:val="both"/>
        <w:rPr>
          <w:rFonts w:ascii="Speedee" w:hAnsi="Speedee"/>
          <w:sz w:val="22"/>
          <w:szCs w:val="22"/>
        </w:rPr>
      </w:pPr>
    </w:p>
    <w:tbl>
      <w:tblPr>
        <w:tblW w:w="0" w:type="auto"/>
        <w:tblCellSpacing w:w="0" w:type="dxa"/>
        <w:tblCellMar>
          <w:left w:w="0" w:type="dxa"/>
          <w:right w:w="0" w:type="dxa"/>
        </w:tblCellMar>
        <w:tblLook w:val="04A0" w:firstRow="1" w:lastRow="0" w:firstColumn="1" w:lastColumn="0" w:noHBand="0" w:noVBand="1"/>
      </w:tblPr>
      <w:tblGrid>
        <w:gridCol w:w="1530"/>
        <w:gridCol w:w="6"/>
        <w:gridCol w:w="6"/>
      </w:tblGrid>
      <w:tr w:rsidR="00897E9D" w14:paraId="426BF600" w14:textId="77777777" w:rsidTr="00D964BB">
        <w:trPr>
          <w:tblCellSpacing w:w="0" w:type="dxa"/>
        </w:trPr>
        <w:tc>
          <w:tcPr>
            <w:tcW w:w="0" w:type="auto"/>
            <w:vAlign w:val="center"/>
            <w:hideMark/>
          </w:tcPr>
          <w:p w14:paraId="796E44E4" w14:textId="77777777" w:rsidR="00897E9D" w:rsidRDefault="00897E9D" w:rsidP="00D964BB">
            <w:pPr>
              <w:spacing w:line="276" w:lineRule="auto"/>
              <w:jc w:val="both"/>
              <w:rPr>
                <w:rFonts w:ascii="Speedee" w:hAnsi="Speedee"/>
                <w:b/>
                <w:color w:val="538135"/>
                <w:sz w:val="22"/>
                <w:szCs w:val="22"/>
                <w:u w:val="single"/>
              </w:rPr>
            </w:pPr>
            <w:r>
              <w:rPr>
                <w:rFonts w:ascii="Speedee" w:hAnsi="Speedee"/>
                <w:b/>
                <w:color w:val="538135"/>
                <w:sz w:val="22"/>
                <w:szCs w:val="22"/>
                <w:u w:val="single"/>
              </w:rPr>
              <w:t xml:space="preserve">Saiba mais em:      </w:t>
            </w:r>
          </w:p>
        </w:tc>
        <w:tc>
          <w:tcPr>
            <w:tcW w:w="0" w:type="auto"/>
            <w:vAlign w:val="center"/>
            <w:hideMark/>
          </w:tcPr>
          <w:p w14:paraId="1655D55E" w14:textId="77777777" w:rsidR="00897E9D" w:rsidRDefault="00897E9D" w:rsidP="00D964BB">
            <w:pPr>
              <w:spacing w:line="276" w:lineRule="auto"/>
              <w:jc w:val="both"/>
              <w:rPr>
                <w:rFonts w:ascii="Speedee" w:hAnsi="Speedee"/>
                <w:b/>
                <w:color w:val="538135"/>
                <w:sz w:val="22"/>
                <w:szCs w:val="22"/>
                <w:u w:val="single"/>
              </w:rPr>
            </w:pPr>
            <w:r>
              <w:rPr>
                <w:rFonts w:ascii="Speedee" w:hAnsi="Speedee"/>
                <w:b/>
                <w:color w:val="538135"/>
                <w:sz w:val="22"/>
                <w:szCs w:val="22"/>
                <w:u w:val="single"/>
              </w:rPr>
              <w:t xml:space="preserve">          </w:t>
            </w:r>
          </w:p>
        </w:tc>
        <w:tc>
          <w:tcPr>
            <w:tcW w:w="0" w:type="auto"/>
            <w:vAlign w:val="center"/>
            <w:hideMark/>
          </w:tcPr>
          <w:p w14:paraId="75E73868" w14:textId="77777777" w:rsidR="00897E9D" w:rsidRDefault="00897E9D" w:rsidP="00D964BB">
            <w:pPr>
              <w:spacing w:line="276" w:lineRule="auto"/>
              <w:jc w:val="both"/>
              <w:rPr>
                <w:rFonts w:ascii="Speedee" w:hAnsi="Speedee"/>
                <w:b/>
                <w:color w:val="538135"/>
                <w:sz w:val="22"/>
                <w:szCs w:val="22"/>
                <w:u w:val="single"/>
              </w:rPr>
            </w:pPr>
            <w:r>
              <w:rPr>
                <w:rFonts w:ascii="Speedee" w:hAnsi="Speedee"/>
                <w:b/>
                <w:color w:val="538135"/>
                <w:sz w:val="22"/>
                <w:szCs w:val="22"/>
                <w:u w:val="single"/>
              </w:rPr>
              <w:t xml:space="preserve">     </w:t>
            </w:r>
          </w:p>
        </w:tc>
      </w:tr>
    </w:tbl>
    <w:p w14:paraId="42C94088" w14:textId="77777777" w:rsidR="00897E9D" w:rsidRDefault="00897E9D" w:rsidP="00897E9D">
      <w:pPr>
        <w:spacing w:line="276" w:lineRule="auto"/>
        <w:jc w:val="both"/>
        <w:rPr>
          <w:rFonts w:ascii="Speedee" w:hAnsi="Speedee"/>
          <w:sz w:val="22"/>
          <w:szCs w:val="22"/>
        </w:rPr>
      </w:pPr>
      <w:r>
        <w:rPr>
          <w:rFonts w:ascii="Speedee" w:hAnsi="Speedee"/>
          <w:noProof/>
          <w:sz w:val="22"/>
          <w:szCs w:val="22"/>
        </w:rPr>
        <w:drawing>
          <wp:inline distT="0" distB="0" distL="0" distR="0" wp14:anchorId="285C1B00" wp14:editId="7084A251">
            <wp:extent cx="358140" cy="358140"/>
            <wp:effectExtent l="0" t="0" r="3810" b="3810"/>
            <wp:docPr id="1410010892" name="Imagem 7" descr="McD_logo Gre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McD_logo Gree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Pr>
          <w:rFonts w:ascii="Speedee" w:hAnsi="Speedee"/>
          <w:sz w:val="22"/>
          <w:szCs w:val="22"/>
        </w:rPr>
        <w:t xml:space="preserve">  </w:t>
      </w:r>
      <w:r>
        <w:rPr>
          <w:rFonts w:ascii="Speedee" w:hAnsi="Speedee"/>
          <w:noProof/>
          <w:sz w:val="22"/>
          <w:szCs w:val="22"/>
        </w:rPr>
        <w:drawing>
          <wp:inline distT="0" distB="0" distL="0" distR="0" wp14:anchorId="2B53FD08" wp14:editId="501EDC45">
            <wp:extent cx="358235" cy="358235"/>
            <wp:effectExtent l="0" t="0" r="3810" b="3810"/>
            <wp:docPr id="1316858253" name="Imagem 6" descr="Resultado de imagem para 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Facebook">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9683" cy="359683"/>
                    </a:xfrm>
                    <a:prstGeom prst="rect">
                      <a:avLst/>
                    </a:prstGeom>
                    <a:noFill/>
                    <a:ln>
                      <a:noFill/>
                    </a:ln>
                  </pic:spPr>
                </pic:pic>
              </a:graphicData>
            </a:graphic>
          </wp:inline>
        </w:drawing>
      </w:r>
      <w:r>
        <w:rPr>
          <w:rFonts w:ascii="Speedee" w:hAnsi="Speedee"/>
          <w:sz w:val="22"/>
          <w:szCs w:val="22"/>
        </w:rPr>
        <w:t xml:space="preserve"> </w:t>
      </w:r>
      <w:r>
        <w:rPr>
          <w:noProof/>
        </w:rPr>
        <w:drawing>
          <wp:inline distT="0" distB="0" distL="0" distR="0" wp14:anchorId="4AF51E07" wp14:editId="388DE004">
            <wp:extent cx="378827" cy="356378"/>
            <wp:effectExtent l="0" t="0" r="2540" b="5715"/>
            <wp:docPr id="1910985193" name="Imagem 8" descr="Logotipo Instagram Imagens – Download Grátis no Freepi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85193" name="Imagem 8" descr="Logotipo Instagram Imagens – Download Grátis no Freepik">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448" t="14252" r="10620" b="13425"/>
                    <a:stretch/>
                  </pic:blipFill>
                  <pic:spPr bwMode="auto">
                    <a:xfrm>
                      <a:off x="0" y="0"/>
                      <a:ext cx="378827" cy="35637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Speedee" w:hAnsi="Speedee"/>
          <w:sz w:val="22"/>
          <w:szCs w:val="22"/>
        </w:rPr>
        <w:t xml:space="preserve"> </w:t>
      </w:r>
      <w:r>
        <w:rPr>
          <w:rFonts w:ascii="Speedee" w:hAnsi="Speedee"/>
          <w:noProof/>
          <w:sz w:val="22"/>
          <w:szCs w:val="22"/>
        </w:rPr>
        <w:drawing>
          <wp:inline distT="0" distB="0" distL="0" distR="0" wp14:anchorId="35D7BB64" wp14:editId="303CBF2D">
            <wp:extent cx="358140" cy="358140"/>
            <wp:effectExtent l="0" t="0" r="3810" b="3810"/>
            <wp:docPr id="657910125" name="Imagem 4" descr="Logomarca da 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Logomarca da 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Pr>
          <w:noProof/>
        </w:rPr>
        <w:drawing>
          <wp:inline distT="0" distB="0" distL="0" distR="0" wp14:anchorId="257EDEA4" wp14:editId="0F300363">
            <wp:extent cx="455303" cy="340439"/>
            <wp:effectExtent l="0" t="0" r="1905" b="2540"/>
            <wp:docPr id="672419626" name="Imagem 10" descr="YouTube Brasil - YouTub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19626" name="Imagem 10" descr="YouTube Brasil - YouTube">
                      <a:hlinkClick r:id="rId21"/>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9493" t="20331" r="8960" b="18694"/>
                    <a:stretch/>
                  </pic:blipFill>
                  <pic:spPr bwMode="auto">
                    <a:xfrm>
                      <a:off x="0" y="0"/>
                      <a:ext cx="468008" cy="34993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FFE9D38" wp14:editId="25E24649">
            <wp:extent cx="359934" cy="367370"/>
            <wp:effectExtent l="0" t="0" r="2540" b="0"/>
            <wp:docPr id="1286363421" name="Imagem 1" descr="Premium Vector | Tiktok app icon social media logo vector illustrati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85686693" descr="Premium Vector | Tiktok app icon social media logo vector illustration">
                      <a:hlinkClick r:id="rId23"/>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742" t="5781" r="8420" b="7630"/>
                    <a:stretch/>
                  </pic:blipFill>
                  <pic:spPr bwMode="auto">
                    <a:xfrm>
                      <a:off x="0" y="0"/>
                      <a:ext cx="368237" cy="375845"/>
                    </a:xfrm>
                    <a:prstGeom prst="rect">
                      <a:avLst/>
                    </a:prstGeom>
                    <a:noFill/>
                    <a:ln>
                      <a:noFill/>
                    </a:ln>
                    <a:extLst>
                      <a:ext uri="{53640926-AAD7-44D8-BBD7-CCE9431645EC}">
                        <a14:shadowObscured xmlns:a14="http://schemas.microsoft.com/office/drawing/2010/main"/>
                      </a:ext>
                    </a:extLst>
                  </pic:spPr>
                </pic:pic>
              </a:graphicData>
            </a:graphic>
          </wp:inline>
        </w:drawing>
      </w:r>
    </w:p>
    <w:p w14:paraId="3DBD75C7" w14:textId="77777777" w:rsidR="00897E9D" w:rsidRDefault="00897E9D" w:rsidP="00897E9D">
      <w:pPr>
        <w:rPr>
          <w:rFonts w:ascii="Speedee" w:hAnsi="Speedee"/>
          <w:sz w:val="22"/>
          <w:szCs w:val="22"/>
        </w:rPr>
      </w:pPr>
      <w:r>
        <w:rPr>
          <w:rFonts w:ascii="Speedee" w:hAnsi="Speedee"/>
          <w:b/>
          <w:bCs/>
          <w:color w:val="538135"/>
          <w:sz w:val="22"/>
          <w:szCs w:val="22"/>
          <w:u w:val="single"/>
        </w:rPr>
        <w:t>Hashtags:</w:t>
      </w:r>
      <w:r>
        <w:rPr>
          <w:rFonts w:ascii="Speedee" w:hAnsi="Speedee"/>
          <w:sz w:val="22"/>
          <w:szCs w:val="22"/>
        </w:rPr>
        <w:t xml:space="preserve"> #McDonaldsPortugal #HaSempreUmM </w:t>
      </w:r>
    </w:p>
    <w:p w14:paraId="64132D31" w14:textId="4EADB7BA" w:rsidR="003E593F" w:rsidRPr="00DA6897" w:rsidRDefault="003E593F" w:rsidP="0076702C">
      <w:pPr>
        <w:rPr>
          <w:rFonts w:ascii="Speedee" w:hAnsi="Speedee"/>
          <w:sz w:val="22"/>
          <w:szCs w:val="22"/>
        </w:rPr>
      </w:pPr>
    </w:p>
    <w:sectPr w:rsidR="003E593F" w:rsidRPr="00DA6897">
      <w:headerReference w:type="default" r:id="rId25"/>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E1E0A" w14:textId="77777777" w:rsidR="009C4D69" w:rsidRDefault="009C4D69" w:rsidP="009A025A">
      <w:r>
        <w:separator/>
      </w:r>
    </w:p>
  </w:endnote>
  <w:endnote w:type="continuationSeparator" w:id="0">
    <w:p w14:paraId="10BACA38" w14:textId="77777777" w:rsidR="009C4D69" w:rsidRDefault="009C4D69" w:rsidP="009A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eedee">
    <w:panose1 w:val="020B0603030502020204"/>
    <w:charset w:val="00"/>
    <w:family w:val="swiss"/>
    <w:pitch w:val="variable"/>
    <w:sig w:usb0="A000006F" w:usb1="4000004B" w:usb2="00000000" w:usb3="00000000" w:csb0="00000013" w:csb1="00000000"/>
  </w:font>
  <w:font w:name="Leelawadee">
    <w:panose1 w:val="020B0502040204020203"/>
    <w:charset w:val="DE"/>
    <w:family w:val="swiss"/>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E3EA" w14:textId="77777777" w:rsidR="00E97BFF" w:rsidRPr="00FC50C4" w:rsidRDefault="00E97BFF" w:rsidP="00E97BFF">
    <w:pPr>
      <w:pStyle w:val="Rodap"/>
      <w:jc w:val="center"/>
      <w:rPr>
        <w:rStyle w:val="Nmerodepgina"/>
        <w:rFonts w:ascii="Leelawadee" w:hAnsi="Leelawadee" w:cs="Leelawadee"/>
        <w:b/>
        <w:color w:val="385623"/>
        <w:sz w:val="18"/>
        <w:szCs w:val="18"/>
      </w:rPr>
    </w:pPr>
    <w:bookmarkStart w:id="5" w:name="_Hlk129192191"/>
    <w:r>
      <w:rPr>
        <w:rFonts w:ascii="Calibri" w:hAnsi="Calibri" w:cs="Calibri"/>
        <w:b/>
        <w:noProof/>
        <w:color w:val="538135"/>
      </w:rPr>
      <w:drawing>
        <wp:inline distT="0" distB="0" distL="0" distR="0" wp14:anchorId="24445C22" wp14:editId="6D8F489C">
          <wp:extent cx="5274310" cy="46355"/>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6355"/>
                  </a:xfrm>
                  <a:prstGeom prst="rect">
                    <a:avLst/>
                  </a:prstGeom>
                  <a:noFill/>
                </pic:spPr>
              </pic:pic>
            </a:graphicData>
          </a:graphic>
        </wp:inline>
      </w:drawing>
    </w:r>
  </w:p>
  <w:p w14:paraId="24CB866A" w14:textId="77777777" w:rsidR="00E97BFF" w:rsidRPr="00927591" w:rsidRDefault="00E97BFF" w:rsidP="00E97BFF">
    <w:pPr>
      <w:pStyle w:val="Rodap"/>
      <w:jc w:val="right"/>
      <w:rPr>
        <w:rFonts w:ascii="Calibri Light" w:hAnsi="Calibri Light" w:cs="Calibri Light"/>
        <w:b/>
        <w:color w:val="385623"/>
        <w:sz w:val="20"/>
      </w:rPr>
    </w:pPr>
  </w:p>
  <w:bookmarkEnd w:id="5"/>
  <w:p w14:paraId="3CE8E477" w14:textId="77777777" w:rsidR="00D843C4" w:rsidRPr="00F8526B" w:rsidRDefault="00D843C4" w:rsidP="00D843C4">
    <w:pPr>
      <w:pStyle w:val="Rodap"/>
      <w:jc w:val="right"/>
      <w:rPr>
        <w:rFonts w:ascii="Speedee" w:hAnsi="Speedee" w:cs="Calibri Light"/>
        <w:b/>
        <w:color w:val="385623"/>
        <w:sz w:val="18"/>
      </w:rPr>
    </w:pPr>
    <w:r w:rsidRPr="00734DB9">
      <w:rPr>
        <w:rFonts w:ascii="Speedee" w:hAnsi="Speedee" w:cs="Calibri Light"/>
        <w:b/>
        <w:color w:val="385623"/>
        <w:sz w:val="18"/>
      </w:rPr>
      <w:t>INFORMAÇÕES ADICIONAIS | LPM COMUNICAÇÃO</w:t>
    </w:r>
  </w:p>
  <w:p w14:paraId="4D916B18" w14:textId="1A5F6500" w:rsidR="00D843C4" w:rsidRDefault="00FE453D" w:rsidP="00D843C4">
    <w:pPr>
      <w:pStyle w:val="Rodap"/>
      <w:jc w:val="right"/>
      <w:rPr>
        <w:rFonts w:ascii="Speedee" w:hAnsi="Speedee" w:cs="Calibri Light"/>
        <w:color w:val="385623"/>
        <w:sz w:val="18"/>
        <w:szCs w:val="20"/>
      </w:rPr>
    </w:pPr>
    <w:r>
      <w:rPr>
        <w:rFonts w:ascii="Speedee" w:hAnsi="Speedee" w:cs="Calibri Light"/>
        <w:color w:val="385623"/>
        <w:sz w:val="18"/>
        <w:szCs w:val="20"/>
      </w:rPr>
      <w:t>Isabel Carriço</w:t>
    </w:r>
    <w:r w:rsidR="00D843C4">
      <w:rPr>
        <w:rFonts w:ascii="Speedee" w:hAnsi="Speedee" w:cs="Calibri Light"/>
        <w:color w:val="385623"/>
        <w:sz w:val="18"/>
        <w:szCs w:val="20"/>
      </w:rPr>
      <w:t xml:space="preserve"> | Tlm. </w:t>
    </w:r>
    <w:r>
      <w:rPr>
        <w:rFonts w:ascii="Speedee" w:hAnsi="Speedee" w:cs="Calibri Light"/>
        <w:color w:val="385623"/>
        <w:sz w:val="18"/>
        <w:szCs w:val="20"/>
      </w:rPr>
      <w:t>965 232 496</w:t>
    </w:r>
    <w:r w:rsidR="00D843C4">
      <w:rPr>
        <w:rFonts w:ascii="Speedee" w:hAnsi="Speedee" w:cs="Calibri Light"/>
        <w:color w:val="385623"/>
        <w:sz w:val="18"/>
        <w:szCs w:val="20"/>
      </w:rPr>
      <w:t xml:space="preserve"> | </w:t>
    </w:r>
    <w:hyperlink r:id="rId2" w:history="1">
      <w:r w:rsidRPr="008A628C">
        <w:rPr>
          <w:rStyle w:val="Hiperligao"/>
          <w:rFonts w:ascii="Speedee" w:hAnsi="Speedee" w:cs="Calibri Light"/>
          <w:sz w:val="18"/>
          <w:szCs w:val="20"/>
        </w:rPr>
        <w:t>isabelcarrico@lpmcom.pt</w:t>
      </w:r>
    </w:hyperlink>
    <w:r w:rsidR="00D843C4">
      <w:rPr>
        <w:rFonts w:ascii="Speedee" w:hAnsi="Speedee" w:cs="Calibri Light"/>
        <w:color w:val="385623"/>
        <w:sz w:val="18"/>
        <w:szCs w:val="20"/>
      </w:rPr>
      <w:t xml:space="preserve"> </w:t>
    </w:r>
  </w:p>
  <w:p w14:paraId="74BB201C" w14:textId="10B65DAA" w:rsidR="00E97BFF" w:rsidRDefault="00D843C4" w:rsidP="00D843C4">
    <w:pPr>
      <w:pStyle w:val="Rodap"/>
      <w:jc w:val="right"/>
    </w:pPr>
    <w:r>
      <w:rPr>
        <w:rFonts w:ascii="Speedee" w:hAnsi="Speedee" w:cs="Calibri Light"/>
        <w:color w:val="385623"/>
        <w:sz w:val="18"/>
        <w:szCs w:val="20"/>
      </w:rPr>
      <w:t>Maria Santos | Tlm. 936 869 280</w:t>
    </w:r>
    <w:r w:rsidRPr="00F8526B">
      <w:rPr>
        <w:rFonts w:ascii="Speedee" w:hAnsi="Speedee" w:cs="Calibri Light"/>
        <w:color w:val="385623"/>
        <w:sz w:val="18"/>
        <w:szCs w:val="20"/>
      </w:rPr>
      <w:t xml:space="preserve"> </w:t>
    </w:r>
    <w:r>
      <w:rPr>
        <w:rFonts w:ascii="Speedee" w:hAnsi="Speedee" w:cs="Calibri Light"/>
        <w:color w:val="385623"/>
        <w:sz w:val="18"/>
        <w:szCs w:val="20"/>
      </w:rPr>
      <w:t xml:space="preserve">| </w:t>
    </w:r>
    <w:hyperlink r:id="rId3" w:history="1">
      <w:r w:rsidRPr="008A20AE">
        <w:rPr>
          <w:rStyle w:val="Hiperligao"/>
          <w:rFonts w:ascii="Roboto" w:eastAsiaTheme="minorEastAsia" w:hAnsi="Roboto"/>
          <w:noProof/>
          <w:spacing w:val="2"/>
          <w:sz w:val="18"/>
          <w:szCs w:val="18"/>
          <w:shd w:val="clear" w:color="auto" w:fill="FFFFFF"/>
          <w:lang w:eastAsia="pt-PT"/>
        </w:rPr>
        <w:t>mariasantos@lpmcom.pt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006FF" w14:textId="77777777" w:rsidR="009C4D69" w:rsidRDefault="009C4D69" w:rsidP="009A025A">
      <w:r>
        <w:separator/>
      </w:r>
    </w:p>
  </w:footnote>
  <w:footnote w:type="continuationSeparator" w:id="0">
    <w:p w14:paraId="4400ECDB" w14:textId="77777777" w:rsidR="009C4D69" w:rsidRDefault="009C4D69" w:rsidP="009A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93A3" w14:textId="77777777" w:rsidR="009A025A" w:rsidRDefault="009A025A" w:rsidP="009A025A">
    <w:pPr>
      <w:pStyle w:val="Cabealho"/>
      <w:tabs>
        <w:tab w:val="left" w:pos="405"/>
        <w:tab w:val="left" w:pos="744"/>
        <w:tab w:val="left" w:pos="6909"/>
        <w:tab w:val="right" w:pos="8306"/>
      </w:tabs>
      <w:rPr>
        <w:rFonts w:ascii="Speedee" w:hAnsi="Speedee" w:cs="Calibri"/>
        <w:b/>
        <w:color w:val="3F6228"/>
        <w:sz w:val="40"/>
      </w:rPr>
    </w:pPr>
    <w:r>
      <w:rPr>
        <w:rFonts w:ascii="Speedee" w:hAnsi="Speedee" w:cs="Calibri"/>
        <w:b/>
        <w:noProof/>
        <w:color w:val="3F6228"/>
        <w:sz w:val="40"/>
      </w:rPr>
      <w:drawing>
        <wp:anchor distT="0" distB="0" distL="114300" distR="114300" simplePos="0" relativeHeight="251660288" behindDoc="0" locked="0" layoutInCell="1" allowOverlap="1" wp14:anchorId="2B748691" wp14:editId="305B236C">
          <wp:simplePos x="0" y="0"/>
          <wp:positionH relativeFrom="column">
            <wp:posOffset>5104227</wp:posOffset>
          </wp:positionH>
          <wp:positionV relativeFrom="paragraph">
            <wp:posOffset>-315351</wp:posOffset>
          </wp:positionV>
          <wp:extent cx="754380" cy="754380"/>
          <wp:effectExtent l="0" t="0" r="7620"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CE25B" w14:textId="77777777" w:rsidR="009A025A" w:rsidRPr="009927FE" w:rsidRDefault="009A025A" w:rsidP="009A025A">
    <w:pPr>
      <w:pStyle w:val="Cabealho"/>
      <w:tabs>
        <w:tab w:val="left" w:pos="405"/>
        <w:tab w:val="left" w:pos="744"/>
        <w:tab w:val="left" w:pos="6909"/>
        <w:tab w:val="right" w:pos="8306"/>
      </w:tabs>
      <w:rPr>
        <w:rFonts w:ascii="Speedee" w:hAnsi="Speedee" w:cs="Calibri"/>
        <w:b/>
        <w:color w:val="538135"/>
        <w:sz w:val="40"/>
      </w:rPr>
    </w:pPr>
    <w:r w:rsidRPr="00734DB9">
      <w:rPr>
        <w:rFonts w:ascii="Speedee" w:hAnsi="Speedee" w:cs="Calibri"/>
        <w:b/>
        <w:noProof/>
        <w:color w:val="538135"/>
        <w:sz w:val="28"/>
        <w:lang w:eastAsia="pt-PT"/>
      </w:rPr>
      <mc:AlternateContent>
        <mc:Choice Requires="wps">
          <w:drawing>
            <wp:anchor distT="0" distB="0" distL="114300" distR="114300" simplePos="0" relativeHeight="251659264" behindDoc="0" locked="0" layoutInCell="1" allowOverlap="1" wp14:anchorId="336AA94C" wp14:editId="1DED91E4">
              <wp:simplePos x="0" y="0"/>
              <wp:positionH relativeFrom="column">
                <wp:posOffset>-1118870</wp:posOffset>
              </wp:positionH>
              <wp:positionV relativeFrom="paragraph">
                <wp:posOffset>-612140</wp:posOffset>
              </wp:positionV>
              <wp:extent cx="7521575" cy="1428750"/>
              <wp:effectExtent l="0" t="0" r="0" b="254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157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EE0F" id="Retângulo 2" o:spid="_x0000_s1026" style="position:absolute;margin-left:-88.1pt;margin-top:-48.2pt;width:592.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" filled="f" stroked="f"/>
          </w:pict>
        </mc:Fallback>
      </mc:AlternateContent>
    </w:r>
    <w:r w:rsidRPr="00734DB9">
      <w:rPr>
        <w:rFonts w:ascii="Speedee" w:hAnsi="Speedee" w:cs="Calibri"/>
        <w:b/>
        <w:color w:val="3F6228"/>
        <w:sz w:val="40"/>
      </w:rPr>
      <w:t>COMUNICADO DE IMPRENSA</w:t>
    </w:r>
    <w:r w:rsidRPr="00734DB9">
      <w:rPr>
        <w:rFonts w:ascii="Speedee" w:hAnsi="Speedee" w:cs="Calibri"/>
        <w:b/>
        <w:color w:val="538135"/>
        <w:sz w:val="40"/>
      </w:rPr>
      <w:t xml:space="preserve">  </w:t>
    </w:r>
    <w:r>
      <w:rPr>
        <w:rFonts w:ascii="Speedee" w:hAnsi="Speedee" w:cs="Calibri"/>
        <w:b/>
        <w:color w:val="538135"/>
        <w:sz w:val="40"/>
      </w:rPr>
      <w:t xml:space="preserve">            </w:t>
    </w:r>
    <w:r w:rsidRPr="00734DB9">
      <w:rPr>
        <w:rFonts w:ascii="Speedee" w:hAnsi="Speedee" w:cs="Calibri"/>
        <w:b/>
        <w:color w:val="538135"/>
        <w:sz w:val="44"/>
      </w:rPr>
      <w:t xml:space="preserve"> </w:t>
    </w:r>
    <w:r w:rsidRPr="00C35F00">
      <w:rPr>
        <w:rFonts w:ascii="Calibri" w:hAnsi="Calibri" w:cs="Calibri"/>
        <w:b/>
        <w:color w:val="538135"/>
        <w:sz w:val="40"/>
      </w:rPr>
      <w:t xml:space="preserve">                                                     </w:t>
    </w:r>
  </w:p>
  <w:p w14:paraId="47CB7067" w14:textId="5E552811" w:rsidR="009A025A" w:rsidRDefault="009A025A">
    <w:pPr>
      <w:pStyle w:val="Cabealho"/>
    </w:pPr>
    <w:r>
      <w:rPr>
        <w:rFonts w:ascii="Calibri" w:hAnsi="Calibri" w:cs="Calibri"/>
        <w:b/>
        <w:noProof/>
        <w:color w:val="538135"/>
      </w:rPr>
      <w:drawing>
        <wp:inline distT="0" distB="0" distL="0" distR="0" wp14:anchorId="03EF03BF" wp14:editId="036F7BA0">
          <wp:extent cx="5277485" cy="4635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7485" cy="463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13A91"/>
    <w:multiLevelType w:val="hybridMultilevel"/>
    <w:tmpl w:val="300E179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729C0898"/>
    <w:multiLevelType w:val="hybridMultilevel"/>
    <w:tmpl w:val="A21476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76648220">
    <w:abstractNumId w:val="1"/>
  </w:num>
  <w:num w:numId="2" w16cid:durableId="1784496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08"/>
    <w:rsid w:val="00000248"/>
    <w:rsid w:val="00000590"/>
    <w:rsid w:val="00001652"/>
    <w:rsid w:val="00001947"/>
    <w:rsid w:val="0000238D"/>
    <w:rsid w:val="000115FB"/>
    <w:rsid w:val="00016B6F"/>
    <w:rsid w:val="00024519"/>
    <w:rsid w:val="0003065B"/>
    <w:rsid w:val="00032F5B"/>
    <w:rsid w:val="00033FE1"/>
    <w:rsid w:val="000345C0"/>
    <w:rsid w:val="00036D1D"/>
    <w:rsid w:val="0004042B"/>
    <w:rsid w:val="00042920"/>
    <w:rsid w:val="00052EF3"/>
    <w:rsid w:val="00055FBA"/>
    <w:rsid w:val="0006284A"/>
    <w:rsid w:val="00070279"/>
    <w:rsid w:val="0007098D"/>
    <w:rsid w:val="000717CC"/>
    <w:rsid w:val="00071E57"/>
    <w:rsid w:val="00075308"/>
    <w:rsid w:val="00077A1C"/>
    <w:rsid w:val="0008194C"/>
    <w:rsid w:val="00081AC9"/>
    <w:rsid w:val="000836BE"/>
    <w:rsid w:val="00084259"/>
    <w:rsid w:val="000946C9"/>
    <w:rsid w:val="000A3824"/>
    <w:rsid w:val="000A7E9C"/>
    <w:rsid w:val="000B0DAD"/>
    <w:rsid w:val="000C1B6D"/>
    <w:rsid w:val="000C5E43"/>
    <w:rsid w:val="000D0BED"/>
    <w:rsid w:val="000D16AC"/>
    <w:rsid w:val="000D1973"/>
    <w:rsid w:val="000E0A77"/>
    <w:rsid w:val="000E39DF"/>
    <w:rsid w:val="000E4A9E"/>
    <w:rsid w:val="000E6F28"/>
    <w:rsid w:val="000E7B56"/>
    <w:rsid w:val="000F02A0"/>
    <w:rsid w:val="000F0E02"/>
    <w:rsid w:val="000F11B1"/>
    <w:rsid w:val="000F44CA"/>
    <w:rsid w:val="000F524B"/>
    <w:rsid w:val="000F7224"/>
    <w:rsid w:val="000F7430"/>
    <w:rsid w:val="000F75C3"/>
    <w:rsid w:val="0010220F"/>
    <w:rsid w:val="00105BC2"/>
    <w:rsid w:val="00110973"/>
    <w:rsid w:val="00111B91"/>
    <w:rsid w:val="00113742"/>
    <w:rsid w:val="00114162"/>
    <w:rsid w:val="00120830"/>
    <w:rsid w:val="00121FB3"/>
    <w:rsid w:val="00125DD6"/>
    <w:rsid w:val="001322FF"/>
    <w:rsid w:val="0013354C"/>
    <w:rsid w:val="0013381B"/>
    <w:rsid w:val="00136181"/>
    <w:rsid w:val="00136AF1"/>
    <w:rsid w:val="00136CAA"/>
    <w:rsid w:val="0014604D"/>
    <w:rsid w:val="00146469"/>
    <w:rsid w:val="0015062C"/>
    <w:rsid w:val="001509EE"/>
    <w:rsid w:val="0015259E"/>
    <w:rsid w:val="0016197D"/>
    <w:rsid w:val="00161EF0"/>
    <w:rsid w:val="001621AA"/>
    <w:rsid w:val="00170BDE"/>
    <w:rsid w:val="00170EEE"/>
    <w:rsid w:val="00175548"/>
    <w:rsid w:val="0018065E"/>
    <w:rsid w:val="00182945"/>
    <w:rsid w:val="0018570E"/>
    <w:rsid w:val="001958BC"/>
    <w:rsid w:val="00195FFF"/>
    <w:rsid w:val="001A09DF"/>
    <w:rsid w:val="001A0D33"/>
    <w:rsid w:val="001A4C66"/>
    <w:rsid w:val="001C15A7"/>
    <w:rsid w:val="001C504D"/>
    <w:rsid w:val="001C6271"/>
    <w:rsid w:val="001C7233"/>
    <w:rsid w:val="001D1096"/>
    <w:rsid w:val="001D28B4"/>
    <w:rsid w:val="001D7906"/>
    <w:rsid w:val="001E49E9"/>
    <w:rsid w:val="001E4EB9"/>
    <w:rsid w:val="001E6F54"/>
    <w:rsid w:val="001F0C17"/>
    <w:rsid w:val="001F10ED"/>
    <w:rsid w:val="00201462"/>
    <w:rsid w:val="00202AB3"/>
    <w:rsid w:val="00203E1D"/>
    <w:rsid w:val="0021142F"/>
    <w:rsid w:val="00211F40"/>
    <w:rsid w:val="00212509"/>
    <w:rsid w:val="00212844"/>
    <w:rsid w:val="00222C6E"/>
    <w:rsid w:val="00226022"/>
    <w:rsid w:val="002302BC"/>
    <w:rsid w:val="0023348C"/>
    <w:rsid w:val="002343DE"/>
    <w:rsid w:val="0023763E"/>
    <w:rsid w:val="002417C9"/>
    <w:rsid w:val="002443BB"/>
    <w:rsid w:val="00251FC5"/>
    <w:rsid w:val="0025271C"/>
    <w:rsid w:val="00254112"/>
    <w:rsid w:val="002558D4"/>
    <w:rsid w:val="002575CE"/>
    <w:rsid w:val="002577A6"/>
    <w:rsid w:val="00264ACF"/>
    <w:rsid w:val="00265BFF"/>
    <w:rsid w:val="0027666C"/>
    <w:rsid w:val="002820F1"/>
    <w:rsid w:val="0028613F"/>
    <w:rsid w:val="00286FBE"/>
    <w:rsid w:val="00291BB3"/>
    <w:rsid w:val="00291ED9"/>
    <w:rsid w:val="0029251A"/>
    <w:rsid w:val="002933E9"/>
    <w:rsid w:val="00296F85"/>
    <w:rsid w:val="002A2609"/>
    <w:rsid w:val="002A356C"/>
    <w:rsid w:val="002A6BD1"/>
    <w:rsid w:val="002A6D70"/>
    <w:rsid w:val="002B1F1D"/>
    <w:rsid w:val="002B488C"/>
    <w:rsid w:val="002B5E00"/>
    <w:rsid w:val="002B662E"/>
    <w:rsid w:val="002C3438"/>
    <w:rsid w:val="002C3882"/>
    <w:rsid w:val="002C695C"/>
    <w:rsid w:val="002C6D88"/>
    <w:rsid w:val="002D3EA8"/>
    <w:rsid w:val="002D5C0F"/>
    <w:rsid w:val="002D5EDF"/>
    <w:rsid w:val="002D5FE9"/>
    <w:rsid w:val="002D7099"/>
    <w:rsid w:val="002E2698"/>
    <w:rsid w:val="002F0B7B"/>
    <w:rsid w:val="002F7FD8"/>
    <w:rsid w:val="003024F5"/>
    <w:rsid w:val="0030379B"/>
    <w:rsid w:val="003069D4"/>
    <w:rsid w:val="00310B84"/>
    <w:rsid w:val="00310E12"/>
    <w:rsid w:val="00311D3A"/>
    <w:rsid w:val="003149E9"/>
    <w:rsid w:val="00314C05"/>
    <w:rsid w:val="00315389"/>
    <w:rsid w:val="0032731F"/>
    <w:rsid w:val="003319B4"/>
    <w:rsid w:val="00334A23"/>
    <w:rsid w:val="00336B63"/>
    <w:rsid w:val="00342402"/>
    <w:rsid w:val="00350A04"/>
    <w:rsid w:val="003519FD"/>
    <w:rsid w:val="00353B76"/>
    <w:rsid w:val="003553C6"/>
    <w:rsid w:val="00355DAF"/>
    <w:rsid w:val="00357664"/>
    <w:rsid w:val="00360786"/>
    <w:rsid w:val="00360E0A"/>
    <w:rsid w:val="00360FE9"/>
    <w:rsid w:val="00362493"/>
    <w:rsid w:val="00362C34"/>
    <w:rsid w:val="003648BC"/>
    <w:rsid w:val="003675D2"/>
    <w:rsid w:val="00371468"/>
    <w:rsid w:val="00375953"/>
    <w:rsid w:val="00376CB5"/>
    <w:rsid w:val="00376E57"/>
    <w:rsid w:val="00380CF5"/>
    <w:rsid w:val="00383323"/>
    <w:rsid w:val="00387171"/>
    <w:rsid w:val="00393437"/>
    <w:rsid w:val="0039413E"/>
    <w:rsid w:val="00395916"/>
    <w:rsid w:val="00395B8C"/>
    <w:rsid w:val="00396540"/>
    <w:rsid w:val="003974BE"/>
    <w:rsid w:val="003A3B30"/>
    <w:rsid w:val="003A430B"/>
    <w:rsid w:val="003A4EEE"/>
    <w:rsid w:val="003A779C"/>
    <w:rsid w:val="003B051A"/>
    <w:rsid w:val="003B0711"/>
    <w:rsid w:val="003B204B"/>
    <w:rsid w:val="003B4C23"/>
    <w:rsid w:val="003B5F48"/>
    <w:rsid w:val="003B5FCE"/>
    <w:rsid w:val="003C0473"/>
    <w:rsid w:val="003C1112"/>
    <w:rsid w:val="003C40A7"/>
    <w:rsid w:val="003C576C"/>
    <w:rsid w:val="003C5C2A"/>
    <w:rsid w:val="003D3615"/>
    <w:rsid w:val="003D40AA"/>
    <w:rsid w:val="003D4F60"/>
    <w:rsid w:val="003E1447"/>
    <w:rsid w:val="003E1CB3"/>
    <w:rsid w:val="003E3F64"/>
    <w:rsid w:val="003E593F"/>
    <w:rsid w:val="003E599D"/>
    <w:rsid w:val="003F02DA"/>
    <w:rsid w:val="003F1FE6"/>
    <w:rsid w:val="003F2779"/>
    <w:rsid w:val="003F54D6"/>
    <w:rsid w:val="003F62C3"/>
    <w:rsid w:val="003F659F"/>
    <w:rsid w:val="00401216"/>
    <w:rsid w:val="00401568"/>
    <w:rsid w:val="00402334"/>
    <w:rsid w:val="00405058"/>
    <w:rsid w:val="00405E0E"/>
    <w:rsid w:val="0040655B"/>
    <w:rsid w:val="00406609"/>
    <w:rsid w:val="0041624F"/>
    <w:rsid w:val="00416D62"/>
    <w:rsid w:val="00421431"/>
    <w:rsid w:val="0042148A"/>
    <w:rsid w:val="00422137"/>
    <w:rsid w:val="00422BA7"/>
    <w:rsid w:val="0042351C"/>
    <w:rsid w:val="0042353B"/>
    <w:rsid w:val="0042467B"/>
    <w:rsid w:val="00424A9F"/>
    <w:rsid w:val="004272AC"/>
    <w:rsid w:val="00430222"/>
    <w:rsid w:val="004315C1"/>
    <w:rsid w:val="0043171B"/>
    <w:rsid w:val="00431EC4"/>
    <w:rsid w:val="00432656"/>
    <w:rsid w:val="00433D4D"/>
    <w:rsid w:val="00434FEF"/>
    <w:rsid w:val="0043524F"/>
    <w:rsid w:val="00435616"/>
    <w:rsid w:val="00437A54"/>
    <w:rsid w:val="0044144F"/>
    <w:rsid w:val="00442365"/>
    <w:rsid w:val="00443604"/>
    <w:rsid w:val="0044527E"/>
    <w:rsid w:val="004462D1"/>
    <w:rsid w:val="00446E41"/>
    <w:rsid w:val="004475BA"/>
    <w:rsid w:val="00447ED8"/>
    <w:rsid w:val="00453E49"/>
    <w:rsid w:val="00455F95"/>
    <w:rsid w:val="00456F8C"/>
    <w:rsid w:val="00460636"/>
    <w:rsid w:val="004618B7"/>
    <w:rsid w:val="00462510"/>
    <w:rsid w:val="00463451"/>
    <w:rsid w:val="00463607"/>
    <w:rsid w:val="004659E7"/>
    <w:rsid w:val="00473220"/>
    <w:rsid w:val="00476645"/>
    <w:rsid w:val="00477107"/>
    <w:rsid w:val="00477E6E"/>
    <w:rsid w:val="00487801"/>
    <w:rsid w:val="00490295"/>
    <w:rsid w:val="004920EC"/>
    <w:rsid w:val="004A4007"/>
    <w:rsid w:val="004B0862"/>
    <w:rsid w:val="004B35F5"/>
    <w:rsid w:val="004B6D94"/>
    <w:rsid w:val="004C2858"/>
    <w:rsid w:val="004C2ADE"/>
    <w:rsid w:val="004C66C1"/>
    <w:rsid w:val="004C6D4E"/>
    <w:rsid w:val="004C79BA"/>
    <w:rsid w:val="004D55EC"/>
    <w:rsid w:val="004D5F87"/>
    <w:rsid w:val="004E00ED"/>
    <w:rsid w:val="004E126D"/>
    <w:rsid w:val="004E408B"/>
    <w:rsid w:val="004E4CA6"/>
    <w:rsid w:val="004E4ED9"/>
    <w:rsid w:val="004E63A8"/>
    <w:rsid w:val="004F2BB9"/>
    <w:rsid w:val="004F41B9"/>
    <w:rsid w:val="004F4851"/>
    <w:rsid w:val="004F4E30"/>
    <w:rsid w:val="00501575"/>
    <w:rsid w:val="00502CB3"/>
    <w:rsid w:val="00502CD4"/>
    <w:rsid w:val="00505187"/>
    <w:rsid w:val="00511B5A"/>
    <w:rsid w:val="00512312"/>
    <w:rsid w:val="00514968"/>
    <w:rsid w:val="00517CF1"/>
    <w:rsid w:val="00521136"/>
    <w:rsid w:val="005243D5"/>
    <w:rsid w:val="005245AA"/>
    <w:rsid w:val="00524CE6"/>
    <w:rsid w:val="0052729D"/>
    <w:rsid w:val="005339F4"/>
    <w:rsid w:val="00533E27"/>
    <w:rsid w:val="00533F34"/>
    <w:rsid w:val="00534B59"/>
    <w:rsid w:val="00536C1A"/>
    <w:rsid w:val="0054204B"/>
    <w:rsid w:val="00546CC8"/>
    <w:rsid w:val="00551D89"/>
    <w:rsid w:val="0055701D"/>
    <w:rsid w:val="005574E7"/>
    <w:rsid w:val="00563675"/>
    <w:rsid w:val="00563E62"/>
    <w:rsid w:val="0056566F"/>
    <w:rsid w:val="005710CA"/>
    <w:rsid w:val="0057489B"/>
    <w:rsid w:val="005759C6"/>
    <w:rsid w:val="005802A3"/>
    <w:rsid w:val="005806A7"/>
    <w:rsid w:val="00583732"/>
    <w:rsid w:val="00583BA8"/>
    <w:rsid w:val="00587C85"/>
    <w:rsid w:val="005943E2"/>
    <w:rsid w:val="00595B60"/>
    <w:rsid w:val="00596428"/>
    <w:rsid w:val="005A1458"/>
    <w:rsid w:val="005A21F2"/>
    <w:rsid w:val="005A3B3D"/>
    <w:rsid w:val="005A4789"/>
    <w:rsid w:val="005A5045"/>
    <w:rsid w:val="005A71FA"/>
    <w:rsid w:val="005B3803"/>
    <w:rsid w:val="005C00D0"/>
    <w:rsid w:val="005C3E08"/>
    <w:rsid w:val="005C430F"/>
    <w:rsid w:val="005C5575"/>
    <w:rsid w:val="005C7635"/>
    <w:rsid w:val="005C7938"/>
    <w:rsid w:val="005D1C0B"/>
    <w:rsid w:val="005D76B6"/>
    <w:rsid w:val="005E03AD"/>
    <w:rsid w:val="005E2183"/>
    <w:rsid w:val="005E54E6"/>
    <w:rsid w:val="005E55B5"/>
    <w:rsid w:val="005E56CE"/>
    <w:rsid w:val="005E6F8C"/>
    <w:rsid w:val="005F3802"/>
    <w:rsid w:val="005F656F"/>
    <w:rsid w:val="005F6E27"/>
    <w:rsid w:val="005F7349"/>
    <w:rsid w:val="005F7A45"/>
    <w:rsid w:val="006003AF"/>
    <w:rsid w:val="006039AD"/>
    <w:rsid w:val="00605583"/>
    <w:rsid w:val="00606197"/>
    <w:rsid w:val="006067BC"/>
    <w:rsid w:val="006110CD"/>
    <w:rsid w:val="00616F7A"/>
    <w:rsid w:val="006171C6"/>
    <w:rsid w:val="00617754"/>
    <w:rsid w:val="006205BC"/>
    <w:rsid w:val="00621A1E"/>
    <w:rsid w:val="00622676"/>
    <w:rsid w:val="0063012D"/>
    <w:rsid w:val="0063016E"/>
    <w:rsid w:val="00631DDD"/>
    <w:rsid w:val="00642CDF"/>
    <w:rsid w:val="00645204"/>
    <w:rsid w:val="0064598E"/>
    <w:rsid w:val="00652C5A"/>
    <w:rsid w:val="00666503"/>
    <w:rsid w:val="0066745A"/>
    <w:rsid w:val="00672AF0"/>
    <w:rsid w:val="00672D63"/>
    <w:rsid w:val="00673366"/>
    <w:rsid w:val="006748CB"/>
    <w:rsid w:val="00675FAE"/>
    <w:rsid w:val="00677BFB"/>
    <w:rsid w:val="00680805"/>
    <w:rsid w:val="0068141C"/>
    <w:rsid w:val="00683D1E"/>
    <w:rsid w:val="006964F6"/>
    <w:rsid w:val="00697654"/>
    <w:rsid w:val="00697AFE"/>
    <w:rsid w:val="006A2820"/>
    <w:rsid w:val="006A40F9"/>
    <w:rsid w:val="006B3E9D"/>
    <w:rsid w:val="006B51DD"/>
    <w:rsid w:val="006B6D92"/>
    <w:rsid w:val="006B7036"/>
    <w:rsid w:val="006C0A65"/>
    <w:rsid w:val="006C1108"/>
    <w:rsid w:val="006C1779"/>
    <w:rsid w:val="006C1D85"/>
    <w:rsid w:val="006C1F97"/>
    <w:rsid w:val="006C23E7"/>
    <w:rsid w:val="006C39BC"/>
    <w:rsid w:val="006C3CE6"/>
    <w:rsid w:val="006C44BA"/>
    <w:rsid w:val="006C44DA"/>
    <w:rsid w:val="006C4B88"/>
    <w:rsid w:val="006D0735"/>
    <w:rsid w:val="006D0A58"/>
    <w:rsid w:val="006D41C8"/>
    <w:rsid w:val="006D5877"/>
    <w:rsid w:val="006E198A"/>
    <w:rsid w:val="006E3EB8"/>
    <w:rsid w:val="006E7D8B"/>
    <w:rsid w:val="006F0574"/>
    <w:rsid w:val="006F6BED"/>
    <w:rsid w:val="007003BA"/>
    <w:rsid w:val="00702C51"/>
    <w:rsid w:val="00704BE2"/>
    <w:rsid w:val="00705ABC"/>
    <w:rsid w:val="00706073"/>
    <w:rsid w:val="007072C9"/>
    <w:rsid w:val="00707743"/>
    <w:rsid w:val="00727C70"/>
    <w:rsid w:val="00730AE5"/>
    <w:rsid w:val="00733469"/>
    <w:rsid w:val="007426FC"/>
    <w:rsid w:val="00745D27"/>
    <w:rsid w:val="00750556"/>
    <w:rsid w:val="00755542"/>
    <w:rsid w:val="00755EC2"/>
    <w:rsid w:val="00756E7D"/>
    <w:rsid w:val="007577BA"/>
    <w:rsid w:val="00765E51"/>
    <w:rsid w:val="0076702C"/>
    <w:rsid w:val="0077094C"/>
    <w:rsid w:val="0077645C"/>
    <w:rsid w:val="00780B12"/>
    <w:rsid w:val="00782113"/>
    <w:rsid w:val="0078393D"/>
    <w:rsid w:val="00785C79"/>
    <w:rsid w:val="007871FC"/>
    <w:rsid w:val="0079314B"/>
    <w:rsid w:val="00793E20"/>
    <w:rsid w:val="007940BF"/>
    <w:rsid w:val="00797634"/>
    <w:rsid w:val="007A06A4"/>
    <w:rsid w:val="007A09B6"/>
    <w:rsid w:val="007B0204"/>
    <w:rsid w:val="007B0B65"/>
    <w:rsid w:val="007B3D0E"/>
    <w:rsid w:val="007C081E"/>
    <w:rsid w:val="007C65D5"/>
    <w:rsid w:val="007C727D"/>
    <w:rsid w:val="007D0885"/>
    <w:rsid w:val="007D13A3"/>
    <w:rsid w:val="007D4AE8"/>
    <w:rsid w:val="007D4BA6"/>
    <w:rsid w:val="007E0AC5"/>
    <w:rsid w:val="007F0C22"/>
    <w:rsid w:val="008013F8"/>
    <w:rsid w:val="00802870"/>
    <w:rsid w:val="00807928"/>
    <w:rsid w:val="00810EC4"/>
    <w:rsid w:val="00813044"/>
    <w:rsid w:val="00813124"/>
    <w:rsid w:val="008138B4"/>
    <w:rsid w:val="00814583"/>
    <w:rsid w:val="00820ACB"/>
    <w:rsid w:val="00822661"/>
    <w:rsid w:val="008227A4"/>
    <w:rsid w:val="0082686F"/>
    <w:rsid w:val="00827189"/>
    <w:rsid w:val="00830EFC"/>
    <w:rsid w:val="00832B5A"/>
    <w:rsid w:val="008340BF"/>
    <w:rsid w:val="00843A03"/>
    <w:rsid w:val="00846857"/>
    <w:rsid w:val="008468E9"/>
    <w:rsid w:val="008571B2"/>
    <w:rsid w:val="008573E3"/>
    <w:rsid w:val="00857CD2"/>
    <w:rsid w:val="008623F3"/>
    <w:rsid w:val="00862AB1"/>
    <w:rsid w:val="008659D6"/>
    <w:rsid w:val="00867A7A"/>
    <w:rsid w:val="0087115C"/>
    <w:rsid w:val="008718F5"/>
    <w:rsid w:val="008724C6"/>
    <w:rsid w:val="00872D52"/>
    <w:rsid w:val="00872ECE"/>
    <w:rsid w:val="00873C8A"/>
    <w:rsid w:val="00877F76"/>
    <w:rsid w:val="00884E79"/>
    <w:rsid w:val="0089279D"/>
    <w:rsid w:val="00893398"/>
    <w:rsid w:val="008951FF"/>
    <w:rsid w:val="00897322"/>
    <w:rsid w:val="00897E63"/>
    <w:rsid w:val="00897E9D"/>
    <w:rsid w:val="008A0EBE"/>
    <w:rsid w:val="008A68B2"/>
    <w:rsid w:val="008B2A75"/>
    <w:rsid w:val="008C09D0"/>
    <w:rsid w:val="008C1B75"/>
    <w:rsid w:val="008D4D3B"/>
    <w:rsid w:val="008D55F2"/>
    <w:rsid w:val="008D5D5C"/>
    <w:rsid w:val="008D797F"/>
    <w:rsid w:val="008E2532"/>
    <w:rsid w:val="008E2DAB"/>
    <w:rsid w:val="008E3FF8"/>
    <w:rsid w:val="008E497C"/>
    <w:rsid w:val="008F4999"/>
    <w:rsid w:val="00900900"/>
    <w:rsid w:val="00904474"/>
    <w:rsid w:val="00911C69"/>
    <w:rsid w:val="0092083E"/>
    <w:rsid w:val="00920D4B"/>
    <w:rsid w:val="00926BE9"/>
    <w:rsid w:val="0093253F"/>
    <w:rsid w:val="00937251"/>
    <w:rsid w:val="00937FF1"/>
    <w:rsid w:val="00941408"/>
    <w:rsid w:val="00942725"/>
    <w:rsid w:val="009436D8"/>
    <w:rsid w:val="00943D6A"/>
    <w:rsid w:val="00944B5E"/>
    <w:rsid w:val="00946B43"/>
    <w:rsid w:val="00946E61"/>
    <w:rsid w:val="00950B71"/>
    <w:rsid w:val="009559D5"/>
    <w:rsid w:val="00961FA7"/>
    <w:rsid w:val="009623DB"/>
    <w:rsid w:val="00962EDB"/>
    <w:rsid w:val="009644A8"/>
    <w:rsid w:val="00970597"/>
    <w:rsid w:val="00976211"/>
    <w:rsid w:val="00976418"/>
    <w:rsid w:val="00981A88"/>
    <w:rsid w:val="009910B6"/>
    <w:rsid w:val="009935AF"/>
    <w:rsid w:val="009A025A"/>
    <w:rsid w:val="009A13C4"/>
    <w:rsid w:val="009A5653"/>
    <w:rsid w:val="009A7D59"/>
    <w:rsid w:val="009B27E3"/>
    <w:rsid w:val="009B556E"/>
    <w:rsid w:val="009C3495"/>
    <w:rsid w:val="009C34AA"/>
    <w:rsid w:val="009C4D69"/>
    <w:rsid w:val="009C6179"/>
    <w:rsid w:val="009D4453"/>
    <w:rsid w:val="009D5711"/>
    <w:rsid w:val="009D5E84"/>
    <w:rsid w:val="009E0825"/>
    <w:rsid w:val="009E0CD3"/>
    <w:rsid w:val="009E10C0"/>
    <w:rsid w:val="009E6CA9"/>
    <w:rsid w:val="009E6FDC"/>
    <w:rsid w:val="009F5077"/>
    <w:rsid w:val="009F62FE"/>
    <w:rsid w:val="009F66F0"/>
    <w:rsid w:val="009F7F83"/>
    <w:rsid w:val="00A0472A"/>
    <w:rsid w:val="00A07997"/>
    <w:rsid w:val="00A10700"/>
    <w:rsid w:val="00A13197"/>
    <w:rsid w:val="00A15D33"/>
    <w:rsid w:val="00A16162"/>
    <w:rsid w:val="00A21B1B"/>
    <w:rsid w:val="00A23B70"/>
    <w:rsid w:val="00A27319"/>
    <w:rsid w:val="00A4138E"/>
    <w:rsid w:val="00A41ADC"/>
    <w:rsid w:val="00A45DBC"/>
    <w:rsid w:val="00A471E7"/>
    <w:rsid w:val="00A51C40"/>
    <w:rsid w:val="00A5277A"/>
    <w:rsid w:val="00A53DE5"/>
    <w:rsid w:val="00A54FA9"/>
    <w:rsid w:val="00A56462"/>
    <w:rsid w:val="00A61D21"/>
    <w:rsid w:val="00A651DD"/>
    <w:rsid w:val="00A67CFB"/>
    <w:rsid w:val="00A712B9"/>
    <w:rsid w:val="00A7292A"/>
    <w:rsid w:val="00A773B3"/>
    <w:rsid w:val="00A77A8A"/>
    <w:rsid w:val="00A80129"/>
    <w:rsid w:val="00A824CA"/>
    <w:rsid w:val="00A84874"/>
    <w:rsid w:val="00A86EC0"/>
    <w:rsid w:val="00A9046C"/>
    <w:rsid w:val="00A956A5"/>
    <w:rsid w:val="00A95986"/>
    <w:rsid w:val="00A966F4"/>
    <w:rsid w:val="00AA0B4E"/>
    <w:rsid w:val="00AA224F"/>
    <w:rsid w:val="00AA3495"/>
    <w:rsid w:val="00AA48F9"/>
    <w:rsid w:val="00AA6090"/>
    <w:rsid w:val="00AA6B45"/>
    <w:rsid w:val="00AB08BB"/>
    <w:rsid w:val="00AB22D1"/>
    <w:rsid w:val="00AB4CFD"/>
    <w:rsid w:val="00AC26F9"/>
    <w:rsid w:val="00AC2F51"/>
    <w:rsid w:val="00AC39CD"/>
    <w:rsid w:val="00AC40E4"/>
    <w:rsid w:val="00AC62BE"/>
    <w:rsid w:val="00AD1B53"/>
    <w:rsid w:val="00AD2962"/>
    <w:rsid w:val="00AD4509"/>
    <w:rsid w:val="00AD48A1"/>
    <w:rsid w:val="00AE23C5"/>
    <w:rsid w:val="00AE2555"/>
    <w:rsid w:val="00AE36C2"/>
    <w:rsid w:val="00AE63D5"/>
    <w:rsid w:val="00AF32D4"/>
    <w:rsid w:val="00AF7310"/>
    <w:rsid w:val="00B01073"/>
    <w:rsid w:val="00B04E9B"/>
    <w:rsid w:val="00B179C2"/>
    <w:rsid w:val="00B20339"/>
    <w:rsid w:val="00B20658"/>
    <w:rsid w:val="00B232FE"/>
    <w:rsid w:val="00B2741A"/>
    <w:rsid w:val="00B322EF"/>
    <w:rsid w:val="00B35FB8"/>
    <w:rsid w:val="00B4374F"/>
    <w:rsid w:val="00B43DAA"/>
    <w:rsid w:val="00B44DBF"/>
    <w:rsid w:val="00B53C48"/>
    <w:rsid w:val="00B53C81"/>
    <w:rsid w:val="00B53C91"/>
    <w:rsid w:val="00B54921"/>
    <w:rsid w:val="00B55C0D"/>
    <w:rsid w:val="00B57107"/>
    <w:rsid w:val="00B61900"/>
    <w:rsid w:val="00B713C2"/>
    <w:rsid w:val="00B751C3"/>
    <w:rsid w:val="00B75D95"/>
    <w:rsid w:val="00B77C2D"/>
    <w:rsid w:val="00B82C83"/>
    <w:rsid w:val="00B85285"/>
    <w:rsid w:val="00B86A2A"/>
    <w:rsid w:val="00B874FC"/>
    <w:rsid w:val="00B87727"/>
    <w:rsid w:val="00B87A13"/>
    <w:rsid w:val="00B87A88"/>
    <w:rsid w:val="00B93501"/>
    <w:rsid w:val="00B97DB8"/>
    <w:rsid w:val="00BA1416"/>
    <w:rsid w:val="00BB02B9"/>
    <w:rsid w:val="00BB03C1"/>
    <w:rsid w:val="00BB3C45"/>
    <w:rsid w:val="00BB4703"/>
    <w:rsid w:val="00BB4F4C"/>
    <w:rsid w:val="00BC63EF"/>
    <w:rsid w:val="00BD23B6"/>
    <w:rsid w:val="00BD3062"/>
    <w:rsid w:val="00BE5301"/>
    <w:rsid w:val="00BE6DB7"/>
    <w:rsid w:val="00BF1ACF"/>
    <w:rsid w:val="00BF288F"/>
    <w:rsid w:val="00C02601"/>
    <w:rsid w:val="00C0375D"/>
    <w:rsid w:val="00C04E8C"/>
    <w:rsid w:val="00C07645"/>
    <w:rsid w:val="00C13569"/>
    <w:rsid w:val="00C148EA"/>
    <w:rsid w:val="00C15CDE"/>
    <w:rsid w:val="00C15E76"/>
    <w:rsid w:val="00C165D0"/>
    <w:rsid w:val="00C3342B"/>
    <w:rsid w:val="00C365A3"/>
    <w:rsid w:val="00C3759F"/>
    <w:rsid w:val="00C40D1C"/>
    <w:rsid w:val="00C417A3"/>
    <w:rsid w:val="00C43E82"/>
    <w:rsid w:val="00C44514"/>
    <w:rsid w:val="00C44CD3"/>
    <w:rsid w:val="00C50239"/>
    <w:rsid w:val="00C508C6"/>
    <w:rsid w:val="00C52ECF"/>
    <w:rsid w:val="00C5443F"/>
    <w:rsid w:val="00C57156"/>
    <w:rsid w:val="00C603B1"/>
    <w:rsid w:val="00C6053B"/>
    <w:rsid w:val="00C60E42"/>
    <w:rsid w:val="00C62023"/>
    <w:rsid w:val="00C62C28"/>
    <w:rsid w:val="00C62CEE"/>
    <w:rsid w:val="00C6328A"/>
    <w:rsid w:val="00C64527"/>
    <w:rsid w:val="00C64A73"/>
    <w:rsid w:val="00C64C25"/>
    <w:rsid w:val="00C64DB0"/>
    <w:rsid w:val="00C70598"/>
    <w:rsid w:val="00C70B8D"/>
    <w:rsid w:val="00C73E1B"/>
    <w:rsid w:val="00C743AF"/>
    <w:rsid w:val="00C753B7"/>
    <w:rsid w:val="00C851CE"/>
    <w:rsid w:val="00C8549A"/>
    <w:rsid w:val="00C8662E"/>
    <w:rsid w:val="00C93CEA"/>
    <w:rsid w:val="00C958D8"/>
    <w:rsid w:val="00C95F89"/>
    <w:rsid w:val="00C9718B"/>
    <w:rsid w:val="00CA0848"/>
    <w:rsid w:val="00CA0D96"/>
    <w:rsid w:val="00CA10C2"/>
    <w:rsid w:val="00CA1B73"/>
    <w:rsid w:val="00CA4D86"/>
    <w:rsid w:val="00CA59B8"/>
    <w:rsid w:val="00CB2CAB"/>
    <w:rsid w:val="00CB3816"/>
    <w:rsid w:val="00CB6C81"/>
    <w:rsid w:val="00CC1107"/>
    <w:rsid w:val="00CC56F2"/>
    <w:rsid w:val="00CC6310"/>
    <w:rsid w:val="00CC7699"/>
    <w:rsid w:val="00CD0F9B"/>
    <w:rsid w:val="00CD1ADD"/>
    <w:rsid w:val="00CD505F"/>
    <w:rsid w:val="00CE0097"/>
    <w:rsid w:val="00CE76A8"/>
    <w:rsid w:val="00CF21CC"/>
    <w:rsid w:val="00D016F3"/>
    <w:rsid w:val="00D05B78"/>
    <w:rsid w:val="00D06254"/>
    <w:rsid w:val="00D11168"/>
    <w:rsid w:val="00D150A7"/>
    <w:rsid w:val="00D15AB5"/>
    <w:rsid w:val="00D15AF3"/>
    <w:rsid w:val="00D16827"/>
    <w:rsid w:val="00D20AC2"/>
    <w:rsid w:val="00D357C1"/>
    <w:rsid w:val="00D36DFB"/>
    <w:rsid w:val="00D40EB3"/>
    <w:rsid w:val="00D43154"/>
    <w:rsid w:val="00D43BA4"/>
    <w:rsid w:val="00D50168"/>
    <w:rsid w:val="00D51913"/>
    <w:rsid w:val="00D62A47"/>
    <w:rsid w:val="00D647FD"/>
    <w:rsid w:val="00D65F93"/>
    <w:rsid w:val="00D665E3"/>
    <w:rsid w:val="00D7119E"/>
    <w:rsid w:val="00D757DF"/>
    <w:rsid w:val="00D80374"/>
    <w:rsid w:val="00D843C4"/>
    <w:rsid w:val="00D86A28"/>
    <w:rsid w:val="00D926D4"/>
    <w:rsid w:val="00D93DE8"/>
    <w:rsid w:val="00D96E03"/>
    <w:rsid w:val="00D97589"/>
    <w:rsid w:val="00DA4207"/>
    <w:rsid w:val="00DA6897"/>
    <w:rsid w:val="00DB0BB3"/>
    <w:rsid w:val="00DB2BCD"/>
    <w:rsid w:val="00DC596B"/>
    <w:rsid w:val="00DC5B93"/>
    <w:rsid w:val="00DD033A"/>
    <w:rsid w:val="00DD2368"/>
    <w:rsid w:val="00DD5862"/>
    <w:rsid w:val="00DD65B4"/>
    <w:rsid w:val="00DE2579"/>
    <w:rsid w:val="00DE2BB1"/>
    <w:rsid w:val="00DE4FC8"/>
    <w:rsid w:val="00DF0599"/>
    <w:rsid w:val="00DF0B55"/>
    <w:rsid w:val="00DF4598"/>
    <w:rsid w:val="00DF4E07"/>
    <w:rsid w:val="00DF6A54"/>
    <w:rsid w:val="00E04BA6"/>
    <w:rsid w:val="00E112E7"/>
    <w:rsid w:val="00E15D92"/>
    <w:rsid w:val="00E20811"/>
    <w:rsid w:val="00E20D5D"/>
    <w:rsid w:val="00E23C9B"/>
    <w:rsid w:val="00E24F66"/>
    <w:rsid w:val="00E2716A"/>
    <w:rsid w:val="00E30CDB"/>
    <w:rsid w:val="00E324BF"/>
    <w:rsid w:val="00E32831"/>
    <w:rsid w:val="00E33B95"/>
    <w:rsid w:val="00E34ECC"/>
    <w:rsid w:val="00E478BD"/>
    <w:rsid w:val="00E51678"/>
    <w:rsid w:val="00E5316E"/>
    <w:rsid w:val="00E533DE"/>
    <w:rsid w:val="00E67238"/>
    <w:rsid w:val="00E72325"/>
    <w:rsid w:val="00E72789"/>
    <w:rsid w:val="00E742BE"/>
    <w:rsid w:val="00E743A9"/>
    <w:rsid w:val="00E74996"/>
    <w:rsid w:val="00E74AE0"/>
    <w:rsid w:val="00E8301F"/>
    <w:rsid w:val="00E85E63"/>
    <w:rsid w:val="00E866F5"/>
    <w:rsid w:val="00E87EC0"/>
    <w:rsid w:val="00E909B7"/>
    <w:rsid w:val="00E9180A"/>
    <w:rsid w:val="00E92378"/>
    <w:rsid w:val="00E97BFF"/>
    <w:rsid w:val="00EA20FC"/>
    <w:rsid w:val="00EA24F2"/>
    <w:rsid w:val="00EA59A2"/>
    <w:rsid w:val="00EA5F68"/>
    <w:rsid w:val="00EA6D72"/>
    <w:rsid w:val="00EB2698"/>
    <w:rsid w:val="00EB398D"/>
    <w:rsid w:val="00EB4B3C"/>
    <w:rsid w:val="00EB5527"/>
    <w:rsid w:val="00EC67AF"/>
    <w:rsid w:val="00ED1007"/>
    <w:rsid w:val="00ED14E7"/>
    <w:rsid w:val="00ED200B"/>
    <w:rsid w:val="00ED24FD"/>
    <w:rsid w:val="00ED3F95"/>
    <w:rsid w:val="00EE0461"/>
    <w:rsid w:val="00EE1A9E"/>
    <w:rsid w:val="00EE1EB9"/>
    <w:rsid w:val="00EF3C9B"/>
    <w:rsid w:val="00F012A2"/>
    <w:rsid w:val="00F025C7"/>
    <w:rsid w:val="00F034ED"/>
    <w:rsid w:val="00F05840"/>
    <w:rsid w:val="00F06110"/>
    <w:rsid w:val="00F112DA"/>
    <w:rsid w:val="00F117F6"/>
    <w:rsid w:val="00F12604"/>
    <w:rsid w:val="00F12C0A"/>
    <w:rsid w:val="00F150F9"/>
    <w:rsid w:val="00F211E0"/>
    <w:rsid w:val="00F21A56"/>
    <w:rsid w:val="00F22AD1"/>
    <w:rsid w:val="00F23316"/>
    <w:rsid w:val="00F245E0"/>
    <w:rsid w:val="00F301B9"/>
    <w:rsid w:val="00F35661"/>
    <w:rsid w:val="00F4083B"/>
    <w:rsid w:val="00F40C48"/>
    <w:rsid w:val="00F40C98"/>
    <w:rsid w:val="00F41D91"/>
    <w:rsid w:val="00F4209F"/>
    <w:rsid w:val="00F46C2B"/>
    <w:rsid w:val="00F46CD7"/>
    <w:rsid w:val="00F52604"/>
    <w:rsid w:val="00F5272B"/>
    <w:rsid w:val="00F57B86"/>
    <w:rsid w:val="00F61081"/>
    <w:rsid w:val="00F61571"/>
    <w:rsid w:val="00F61BCB"/>
    <w:rsid w:val="00F75AFB"/>
    <w:rsid w:val="00F75D8E"/>
    <w:rsid w:val="00F766A9"/>
    <w:rsid w:val="00F8468B"/>
    <w:rsid w:val="00F922D7"/>
    <w:rsid w:val="00F9510A"/>
    <w:rsid w:val="00FA199C"/>
    <w:rsid w:val="00FA2DEC"/>
    <w:rsid w:val="00FA3A7B"/>
    <w:rsid w:val="00FA4CC7"/>
    <w:rsid w:val="00FA6DB9"/>
    <w:rsid w:val="00FB0378"/>
    <w:rsid w:val="00FB084A"/>
    <w:rsid w:val="00FB5044"/>
    <w:rsid w:val="00FC3564"/>
    <w:rsid w:val="00FC393B"/>
    <w:rsid w:val="00FD0DF3"/>
    <w:rsid w:val="00FE0675"/>
    <w:rsid w:val="00FE2D98"/>
    <w:rsid w:val="00FE37FB"/>
    <w:rsid w:val="00FE453D"/>
    <w:rsid w:val="00FF2576"/>
    <w:rsid w:val="00FF2887"/>
    <w:rsid w:val="00FF617D"/>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9EF7"/>
  <w15:docId w15:val="{F2C861B5-92B9-4091-AF6E-75B0B5FE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5A"/>
    <w:pPr>
      <w:spacing w:after="0" w:line="240" w:lineRule="auto"/>
    </w:pPr>
    <w:rPr>
      <w:rFonts w:ascii="Arial" w:eastAsia="Calibri" w:hAnsi="Arial" w:cs="Arial"/>
      <w:sz w:val="18"/>
      <w:szCs w:val="18"/>
    </w:rPr>
  </w:style>
  <w:style w:type="paragraph" w:styleId="Ttulo1">
    <w:name w:val="heading 1"/>
    <w:basedOn w:val="Normal"/>
    <w:next w:val="Normal"/>
    <w:link w:val="Ttulo1Carter"/>
    <w:uiPriority w:val="9"/>
    <w:qFormat/>
    <w:rsid w:val="00C15E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CC56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A025A"/>
    <w:pPr>
      <w:tabs>
        <w:tab w:val="center" w:pos="4252"/>
        <w:tab w:val="right" w:pos="8504"/>
      </w:tabs>
    </w:pPr>
    <w:rPr>
      <w:rFonts w:asciiTheme="minorHAnsi" w:eastAsiaTheme="minorHAnsi" w:hAnsiTheme="minorHAnsi" w:cstheme="minorBidi"/>
      <w:sz w:val="22"/>
      <w:szCs w:val="22"/>
    </w:rPr>
  </w:style>
  <w:style w:type="character" w:customStyle="1" w:styleId="CabealhoCarter">
    <w:name w:val="Cabeçalho Caráter"/>
    <w:basedOn w:val="Tipodeletrapredefinidodopargrafo"/>
    <w:link w:val="Cabealho"/>
    <w:uiPriority w:val="99"/>
    <w:rsid w:val="009A025A"/>
  </w:style>
  <w:style w:type="paragraph" w:styleId="Rodap">
    <w:name w:val="footer"/>
    <w:basedOn w:val="Normal"/>
    <w:link w:val="RodapCarter"/>
    <w:uiPriority w:val="99"/>
    <w:unhideWhenUsed/>
    <w:rsid w:val="009A025A"/>
    <w:pPr>
      <w:tabs>
        <w:tab w:val="center" w:pos="4252"/>
        <w:tab w:val="right" w:pos="8504"/>
      </w:tabs>
    </w:pPr>
    <w:rPr>
      <w:rFonts w:asciiTheme="minorHAnsi" w:eastAsiaTheme="minorHAnsi" w:hAnsiTheme="minorHAnsi" w:cstheme="minorBidi"/>
      <w:sz w:val="22"/>
      <w:szCs w:val="22"/>
    </w:rPr>
  </w:style>
  <w:style w:type="character" w:customStyle="1" w:styleId="RodapCarter">
    <w:name w:val="Rodapé Caráter"/>
    <w:basedOn w:val="Tipodeletrapredefinidodopargrafo"/>
    <w:link w:val="Rodap"/>
    <w:uiPriority w:val="99"/>
    <w:rsid w:val="009A025A"/>
  </w:style>
  <w:style w:type="paragraph" w:styleId="NormalWeb">
    <w:name w:val="Normal (Web)"/>
    <w:basedOn w:val="Normal"/>
    <w:uiPriority w:val="99"/>
    <w:semiHidden/>
    <w:unhideWhenUsed/>
    <w:rsid w:val="009623DB"/>
    <w:pPr>
      <w:spacing w:before="100" w:beforeAutospacing="1" w:after="100" w:afterAutospacing="1"/>
    </w:pPr>
    <w:rPr>
      <w:rFonts w:ascii="Times New Roman" w:eastAsia="Times New Roman" w:hAnsi="Times New Roman" w:cs="Times New Roman"/>
      <w:sz w:val="24"/>
      <w:szCs w:val="24"/>
      <w:lang w:eastAsia="pt-PT"/>
    </w:rPr>
  </w:style>
  <w:style w:type="character" w:styleId="Hiperligao">
    <w:name w:val="Hyperlink"/>
    <w:basedOn w:val="Tipodeletrapredefinidodopargrafo"/>
    <w:uiPriority w:val="99"/>
    <w:unhideWhenUsed/>
    <w:rsid w:val="00707743"/>
    <w:rPr>
      <w:color w:val="0563C1" w:themeColor="hyperlink"/>
      <w:u w:val="single"/>
    </w:rPr>
  </w:style>
  <w:style w:type="character" w:styleId="MenoNoResolvida">
    <w:name w:val="Unresolved Mention"/>
    <w:basedOn w:val="Tipodeletrapredefinidodopargrafo"/>
    <w:uiPriority w:val="99"/>
    <w:semiHidden/>
    <w:unhideWhenUsed/>
    <w:rsid w:val="00707743"/>
    <w:rPr>
      <w:color w:val="605E5C"/>
      <w:shd w:val="clear" w:color="auto" w:fill="E1DFDD"/>
    </w:rPr>
  </w:style>
  <w:style w:type="paragraph" w:styleId="Reviso">
    <w:name w:val="Revision"/>
    <w:hidden/>
    <w:uiPriority w:val="99"/>
    <w:semiHidden/>
    <w:rsid w:val="00DD5862"/>
    <w:pPr>
      <w:spacing w:after="0" w:line="240" w:lineRule="auto"/>
    </w:pPr>
    <w:rPr>
      <w:rFonts w:ascii="Arial" w:eastAsia="Calibri" w:hAnsi="Arial" w:cs="Arial"/>
      <w:sz w:val="18"/>
      <w:szCs w:val="18"/>
    </w:rPr>
  </w:style>
  <w:style w:type="character" w:styleId="Refdecomentrio">
    <w:name w:val="annotation reference"/>
    <w:basedOn w:val="Tipodeletrapredefinidodopargrafo"/>
    <w:uiPriority w:val="99"/>
    <w:semiHidden/>
    <w:unhideWhenUsed/>
    <w:rsid w:val="000D1973"/>
    <w:rPr>
      <w:sz w:val="16"/>
      <w:szCs w:val="16"/>
    </w:rPr>
  </w:style>
  <w:style w:type="paragraph" w:styleId="Textodecomentrio">
    <w:name w:val="annotation text"/>
    <w:basedOn w:val="Normal"/>
    <w:link w:val="TextodecomentrioCarter"/>
    <w:uiPriority w:val="99"/>
    <w:unhideWhenUsed/>
    <w:rsid w:val="000D1973"/>
    <w:rPr>
      <w:sz w:val="20"/>
      <w:szCs w:val="20"/>
    </w:rPr>
  </w:style>
  <w:style w:type="character" w:customStyle="1" w:styleId="TextodecomentrioCarter">
    <w:name w:val="Texto de comentário Caráter"/>
    <w:basedOn w:val="Tipodeletrapredefinidodopargrafo"/>
    <w:link w:val="Textodecomentrio"/>
    <w:uiPriority w:val="99"/>
    <w:rsid w:val="000D1973"/>
    <w:rPr>
      <w:rFonts w:ascii="Arial" w:eastAsia="Calibri" w:hAnsi="Arial" w:cs="Arial"/>
      <w:sz w:val="20"/>
      <w:szCs w:val="20"/>
    </w:rPr>
  </w:style>
  <w:style w:type="paragraph" w:styleId="Assuntodecomentrio">
    <w:name w:val="annotation subject"/>
    <w:basedOn w:val="Textodecomentrio"/>
    <w:next w:val="Textodecomentrio"/>
    <w:link w:val="AssuntodecomentrioCarter"/>
    <w:uiPriority w:val="99"/>
    <w:semiHidden/>
    <w:unhideWhenUsed/>
    <w:rsid w:val="000D1973"/>
    <w:rPr>
      <w:b/>
      <w:bCs/>
    </w:rPr>
  </w:style>
  <w:style w:type="character" w:customStyle="1" w:styleId="AssuntodecomentrioCarter">
    <w:name w:val="Assunto de comentário Caráter"/>
    <w:basedOn w:val="TextodecomentrioCarter"/>
    <w:link w:val="Assuntodecomentrio"/>
    <w:uiPriority w:val="99"/>
    <w:semiHidden/>
    <w:rsid w:val="000D1973"/>
    <w:rPr>
      <w:rFonts w:ascii="Arial" w:eastAsia="Calibri" w:hAnsi="Arial" w:cs="Arial"/>
      <w:b/>
      <w:bCs/>
      <w:sz w:val="20"/>
      <w:szCs w:val="20"/>
    </w:rPr>
  </w:style>
  <w:style w:type="character" w:customStyle="1" w:styleId="Ttulo1Carter">
    <w:name w:val="Título 1 Caráter"/>
    <w:basedOn w:val="Tipodeletrapredefinidodopargrafo"/>
    <w:link w:val="Ttulo1"/>
    <w:uiPriority w:val="9"/>
    <w:rsid w:val="00C15E76"/>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semiHidden/>
    <w:rsid w:val="00CC56F2"/>
    <w:rPr>
      <w:rFonts w:asciiTheme="majorHAnsi" w:eastAsiaTheme="majorEastAsia" w:hAnsiTheme="majorHAnsi" w:cstheme="majorBidi"/>
      <w:color w:val="2F5496" w:themeColor="accent1" w:themeShade="BF"/>
      <w:sz w:val="26"/>
      <w:szCs w:val="26"/>
    </w:rPr>
  </w:style>
  <w:style w:type="character" w:styleId="Nmerodepgina">
    <w:name w:val="page number"/>
    <w:basedOn w:val="Tipodeletrapredefinidodopargrafo"/>
    <w:uiPriority w:val="99"/>
    <w:semiHidden/>
    <w:unhideWhenUsed/>
    <w:rsid w:val="00E97BFF"/>
  </w:style>
  <w:style w:type="character" w:styleId="Hiperligaovisitada">
    <w:name w:val="FollowedHyperlink"/>
    <w:basedOn w:val="Tipodeletrapredefinidodopargrafo"/>
    <w:uiPriority w:val="99"/>
    <w:semiHidden/>
    <w:unhideWhenUsed/>
    <w:rsid w:val="00D80374"/>
    <w:rPr>
      <w:color w:val="954F72" w:themeColor="followedHyperlink"/>
      <w:u w:val="single"/>
    </w:rPr>
  </w:style>
  <w:style w:type="paragraph" w:styleId="PargrafodaLista">
    <w:name w:val="List Paragraph"/>
    <w:basedOn w:val="Normal"/>
    <w:uiPriority w:val="34"/>
    <w:qFormat/>
    <w:rsid w:val="00463607"/>
    <w:pPr>
      <w:ind w:left="720"/>
      <w:contextualSpacing/>
    </w:pPr>
  </w:style>
  <w:style w:type="character" w:customStyle="1" w:styleId="cf01">
    <w:name w:val="cf01"/>
    <w:basedOn w:val="Tipodeletrapredefinidodopargrafo"/>
    <w:rsid w:val="00F301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905">
      <w:bodyDiv w:val="1"/>
      <w:marLeft w:val="0"/>
      <w:marRight w:val="0"/>
      <w:marTop w:val="0"/>
      <w:marBottom w:val="0"/>
      <w:divBdr>
        <w:top w:val="none" w:sz="0" w:space="0" w:color="auto"/>
        <w:left w:val="none" w:sz="0" w:space="0" w:color="auto"/>
        <w:bottom w:val="none" w:sz="0" w:space="0" w:color="auto"/>
        <w:right w:val="none" w:sz="0" w:space="0" w:color="auto"/>
      </w:divBdr>
    </w:div>
    <w:div w:id="43064154">
      <w:bodyDiv w:val="1"/>
      <w:marLeft w:val="0"/>
      <w:marRight w:val="0"/>
      <w:marTop w:val="0"/>
      <w:marBottom w:val="0"/>
      <w:divBdr>
        <w:top w:val="none" w:sz="0" w:space="0" w:color="auto"/>
        <w:left w:val="none" w:sz="0" w:space="0" w:color="auto"/>
        <w:bottom w:val="none" w:sz="0" w:space="0" w:color="auto"/>
        <w:right w:val="none" w:sz="0" w:space="0" w:color="auto"/>
      </w:divBdr>
    </w:div>
    <w:div w:id="44958943">
      <w:bodyDiv w:val="1"/>
      <w:marLeft w:val="0"/>
      <w:marRight w:val="0"/>
      <w:marTop w:val="0"/>
      <w:marBottom w:val="0"/>
      <w:divBdr>
        <w:top w:val="none" w:sz="0" w:space="0" w:color="auto"/>
        <w:left w:val="none" w:sz="0" w:space="0" w:color="auto"/>
        <w:bottom w:val="none" w:sz="0" w:space="0" w:color="auto"/>
        <w:right w:val="none" w:sz="0" w:space="0" w:color="auto"/>
      </w:divBdr>
    </w:div>
    <w:div w:id="89355051">
      <w:bodyDiv w:val="1"/>
      <w:marLeft w:val="0"/>
      <w:marRight w:val="0"/>
      <w:marTop w:val="0"/>
      <w:marBottom w:val="0"/>
      <w:divBdr>
        <w:top w:val="none" w:sz="0" w:space="0" w:color="auto"/>
        <w:left w:val="none" w:sz="0" w:space="0" w:color="auto"/>
        <w:bottom w:val="none" w:sz="0" w:space="0" w:color="auto"/>
        <w:right w:val="none" w:sz="0" w:space="0" w:color="auto"/>
      </w:divBdr>
    </w:div>
    <w:div w:id="173111007">
      <w:bodyDiv w:val="1"/>
      <w:marLeft w:val="0"/>
      <w:marRight w:val="0"/>
      <w:marTop w:val="0"/>
      <w:marBottom w:val="0"/>
      <w:divBdr>
        <w:top w:val="none" w:sz="0" w:space="0" w:color="auto"/>
        <w:left w:val="none" w:sz="0" w:space="0" w:color="auto"/>
        <w:bottom w:val="none" w:sz="0" w:space="0" w:color="auto"/>
        <w:right w:val="none" w:sz="0" w:space="0" w:color="auto"/>
      </w:divBdr>
    </w:div>
    <w:div w:id="302782701">
      <w:bodyDiv w:val="1"/>
      <w:marLeft w:val="0"/>
      <w:marRight w:val="0"/>
      <w:marTop w:val="0"/>
      <w:marBottom w:val="0"/>
      <w:divBdr>
        <w:top w:val="none" w:sz="0" w:space="0" w:color="auto"/>
        <w:left w:val="none" w:sz="0" w:space="0" w:color="auto"/>
        <w:bottom w:val="none" w:sz="0" w:space="0" w:color="auto"/>
        <w:right w:val="none" w:sz="0" w:space="0" w:color="auto"/>
      </w:divBdr>
    </w:div>
    <w:div w:id="393046801">
      <w:bodyDiv w:val="1"/>
      <w:marLeft w:val="0"/>
      <w:marRight w:val="0"/>
      <w:marTop w:val="0"/>
      <w:marBottom w:val="0"/>
      <w:divBdr>
        <w:top w:val="none" w:sz="0" w:space="0" w:color="auto"/>
        <w:left w:val="none" w:sz="0" w:space="0" w:color="auto"/>
        <w:bottom w:val="none" w:sz="0" w:space="0" w:color="auto"/>
        <w:right w:val="none" w:sz="0" w:space="0" w:color="auto"/>
      </w:divBdr>
    </w:div>
    <w:div w:id="507251452">
      <w:bodyDiv w:val="1"/>
      <w:marLeft w:val="0"/>
      <w:marRight w:val="0"/>
      <w:marTop w:val="0"/>
      <w:marBottom w:val="0"/>
      <w:divBdr>
        <w:top w:val="none" w:sz="0" w:space="0" w:color="auto"/>
        <w:left w:val="none" w:sz="0" w:space="0" w:color="auto"/>
        <w:bottom w:val="none" w:sz="0" w:space="0" w:color="auto"/>
        <w:right w:val="none" w:sz="0" w:space="0" w:color="auto"/>
      </w:divBdr>
    </w:div>
    <w:div w:id="514422094">
      <w:bodyDiv w:val="1"/>
      <w:marLeft w:val="0"/>
      <w:marRight w:val="0"/>
      <w:marTop w:val="0"/>
      <w:marBottom w:val="0"/>
      <w:divBdr>
        <w:top w:val="none" w:sz="0" w:space="0" w:color="auto"/>
        <w:left w:val="none" w:sz="0" w:space="0" w:color="auto"/>
        <w:bottom w:val="none" w:sz="0" w:space="0" w:color="auto"/>
        <w:right w:val="none" w:sz="0" w:space="0" w:color="auto"/>
      </w:divBdr>
    </w:div>
    <w:div w:id="602416390">
      <w:bodyDiv w:val="1"/>
      <w:marLeft w:val="0"/>
      <w:marRight w:val="0"/>
      <w:marTop w:val="0"/>
      <w:marBottom w:val="0"/>
      <w:divBdr>
        <w:top w:val="none" w:sz="0" w:space="0" w:color="auto"/>
        <w:left w:val="none" w:sz="0" w:space="0" w:color="auto"/>
        <w:bottom w:val="none" w:sz="0" w:space="0" w:color="auto"/>
        <w:right w:val="none" w:sz="0" w:space="0" w:color="auto"/>
      </w:divBdr>
    </w:div>
    <w:div w:id="727268053">
      <w:bodyDiv w:val="1"/>
      <w:marLeft w:val="0"/>
      <w:marRight w:val="0"/>
      <w:marTop w:val="0"/>
      <w:marBottom w:val="0"/>
      <w:divBdr>
        <w:top w:val="none" w:sz="0" w:space="0" w:color="auto"/>
        <w:left w:val="none" w:sz="0" w:space="0" w:color="auto"/>
        <w:bottom w:val="none" w:sz="0" w:space="0" w:color="auto"/>
        <w:right w:val="none" w:sz="0" w:space="0" w:color="auto"/>
      </w:divBdr>
    </w:div>
    <w:div w:id="741491971">
      <w:bodyDiv w:val="1"/>
      <w:marLeft w:val="0"/>
      <w:marRight w:val="0"/>
      <w:marTop w:val="0"/>
      <w:marBottom w:val="0"/>
      <w:divBdr>
        <w:top w:val="none" w:sz="0" w:space="0" w:color="auto"/>
        <w:left w:val="none" w:sz="0" w:space="0" w:color="auto"/>
        <w:bottom w:val="none" w:sz="0" w:space="0" w:color="auto"/>
        <w:right w:val="none" w:sz="0" w:space="0" w:color="auto"/>
      </w:divBdr>
    </w:div>
    <w:div w:id="835461982">
      <w:bodyDiv w:val="1"/>
      <w:marLeft w:val="0"/>
      <w:marRight w:val="0"/>
      <w:marTop w:val="0"/>
      <w:marBottom w:val="0"/>
      <w:divBdr>
        <w:top w:val="none" w:sz="0" w:space="0" w:color="auto"/>
        <w:left w:val="none" w:sz="0" w:space="0" w:color="auto"/>
        <w:bottom w:val="none" w:sz="0" w:space="0" w:color="auto"/>
        <w:right w:val="none" w:sz="0" w:space="0" w:color="auto"/>
      </w:divBdr>
    </w:div>
    <w:div w:id="850029354">
      <w:bodyDiv w:val="1"/>
      <w:marLeft w:val="0"/>
      <w:marRight w:val="0"/>
      <w:marTop w:val="0"/>
      <w:marBottom w:val="0"/>
      <w:divBdr>
        <w:top w:val="none" w:sz="0" w:space="0" w:color="auto"/>
        <w:left w:val="none" w:sz="0" w:space="0" w:color="auto"/>
        <w:bottom w:val="none" w:sz="0" w:space="0" w:color="auto"/>
        <w:right w:val="none" w:sz="0" w:space="0" w:color="auto"/>
      </w:divBdr>
    </w:div>
    <w:div w:id="852838387">
      <w:bodyDiv w:val="1"/>
      <w:marLeft w:val="0"/>
      <w:marRight w:val="0"/>
      <w:marTop w:val="0"/>
      <w:marBottom w:val="0"/>
      <w:divBdr>
        <w:top w:val="none" w:sz="0" w:space="0" w:color="auto"/>
        <w:left w:val="none" w:sz="0" w:space="0" w:color="auto"/>
        <w:bottom w:val="none" w:sz="0" w:space="0" w:color="auto"/>
        <w:right w:val="none" w:sz="0" w:space="0" w:color="auto"/>
      </w:divBdr>
    </w:div>
    <w:div w:id="899560604">
      <w:bodyDiv w:val="1"/>
      <w:marLeft w:val="0"/>
      <w:marRight w:val="0"/>
      <w:marTop w:val="0"/>
      <w:marBottom w:val="0"/>
      <w:divBdr>
        <w:top w:val="none" w:sz="0" w:space="0" w:color="auto"/>
        <w:left w:val="none" w:sz="0" w:space="0" w:color="auto"/>
        <w:bottom w:val="none" w:sz="0" w:space="0" w:color="auto"/>
        <w:right w:val="none" w:sz="0" w:space="0" w:color="auto"/>
      </w:divBdr>
    </w:div>
    <w:div w:id="950550477">
      <w:bodyDiv w:val="1"/>
      <w:marLeft w:val="0"/>
      <w:marRight w:val="0"/>
      <w:marTop w:val="0"/>
      <w:marBottom w:val="0"/>
      <w:divBdr>
        <w:top w:val="none" w:sz="0" w:space="0" w:color="auto"/>
        <w:left w:val="none" w:sz="0" w:space="0" w:color="auto"/>
        <w:bottom w:val="none" w:sz="0" w:space="0" w:color="auto"/>
        <w:right w:val="none" w:sz="0" w:space="0" w:color="auto"/>
      </w:divBdr>
    </w:div>
    <w:div w:id="101950395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127579289">
      <w:bodyDiv w:val="1"/>
      <w:marLeft w:val="0"/>
      <w:marRight w:val="0"/>
      <w:marTop w:val="0"/>
      <w:marBottom w:val="0"/>
      <w:divBdr>
        <w:top w:val="none" w:sz="0" w:space="0" w:color="auto"/>
        <w:left w:val="none" w:sz="0" w:space="0" w:color="auto"/>
        <w:bottom w:val="none" w:sz="0" w:space="0" w:color="auto"/>
        <w:right w:val="none" w:sz="0" w:space="0" w:color="auto"/>
      </w:divBdr>
    </w:div>
    <w:div w:id="1242254612">
      <w:bodyDiv w:val="1"/>
      <w:marLeft w:val="0"/>
      <w:marRight w:val="0"/>
      <w:marTop w:val="0"/>
      <w:marBottom w:val="0"/>
      <w:divBdr>
        <w:top w:val="none" w:sz="0" w:space="0" w:color="auto"/>
        <w:left w:val="none" w:sz="0" w:space="0" w:color="auto"/>
        <w:bottom w:val="none" w:sz="0" w:space="0" w:color="auto"/>
        <w:right w:val="none" w:sz="0" w:space="0" w:color="auto"/>
      </w:divBdr>
    </w:div>
    <w:div w:id="1254700599">
      <w:bodyDiv w:val="1"/>
      <w:marLeft w:val="0"/>
      <w:marRight w:val="0"/>
      <w:marTop w:val="0"/>
      <w:marBottom w:val="0"/>
      <w:divBdr>
        <w:top w:val="none" w:sz="0" w:space="0" w:color="auto"/>
        <w:left w:val="none" w:sz="0" w:space="0" w:color="auto"/>
        <w:bottom w:val="none" w:sz="0" w:space="0" w:color="auto"/>
        <w:right w:val="none" w:sz="0" w:space="0" w:color="auto"/>
      </w:divBdr>
    </w:div>
    <w:div w:id="1415202165">
      <w:bodyDiv w:val="1"/>
      <w:marLeft w:val="0"/>
      <w:marRight w:val="0"/>
      <w:marTop w:val="0"/>
      <w:marBottom w:val="0"/>
      <w:divBdr>
        <w:top w:val="none" w:sz="0" w:space="0" w:color="auto"/>
        <w:left w:val="none" w:sz="0" w:space="0" w:color="auto"/>
        <w:bottom w:val="none" w:sz="0" w:space="0" w:color="auto"/>
        <w:right w:val="none" w:sz="0" w:space="0" w:color="auto"/>
      </w:divBdr>
    </w:div>
    <w:div w:id="1442533663">
      <w:bodyDiv w:val="1"/>
      <w:marLeft w:val="0"/>
      <w:marRight w:val="0"/>
      <w:marTop w:val="0"/>
      <w:marBottom w:val="0"/>
      <w:divBdr>
        <w:top w:val="none" w:sz="0" w:space="0" w:color="auto"/>
        <w:left w:val="none" w:sz="0" w:space="0" w:color="auto"/>
        <w:bottom w:val="none" w:sz="0" w:space="0" w:color="auto"/>
        <w:right w:val="none" w:sz="0" w:space="0" w:color="auto"/>
      </w:divBdr>
    </w:div>
    <w:div w:id="1492912889">
      <w:bodyDiv w:val="1"/>
      <w:marLeft w:val="0"/>
      <w:marRight w:val="0"/>
      <w:marTop w:val="0"/>
      <w:marBottom w:val="0"/>
      <w:divBdr>
        <w:top w:val="none" w:sz="0" w:space="0" w:color="auto"/>
        <w:left w:val="none" w:sz="0" w:space="0" w:color="auto"/>
        <w:bottom w:val="none" w:sz="0" w:space="0" w:color="auto"/>
        <w:right w:val="none" w:sz="0" w:space="0" w:color="auto"/>
      </w:divBdr>
    </w:div>
    <w:div w:id="1509246572">
      <w:bodyDiv w:val="1"/>
      <w:marLeft w:val="0"/>
      <w:marRight w:val="0"/>
      <w:marTop w:val="0"/>
      <w:marBottom w:val="0"/>
      <w:divBdr>
        <w:top w:val="none" w:sz="0" w:space="0" w:color="auto"/>
        <w:left w:val="none" w:sz="0" w:space="0" w:color="auto"/>
        <w:bottom w:val="none" w:sz="0" w:space="0" w:color="auto"/>
        <w:right w:val="none" w:sz="0" w:space="0" w:color="auto"/>
      </w:divBdr>
    </w:div>
    <w:div w:id="1546602240">
      <w:bodyDiv w:val="1"/>
      <w:marLeft w:val="0"/>
      <w:marRight w:val="0"/>
      <w:marTop w:val="0"/>
      <w:marBottom w:val="0"/>
      <w:divBdr>
        <w:top w:val="none" w:sz="0" w:space="0" w:color="auto"/>
        <w:left w:val="none" w:sz="0" w:space="0" w:color="auto"/>
        <w:bottom w:val="none" w:sz="0" w:space="0" w:color="auto"/>
        <w:right w:val="none" w:sz="0" w:space="0" w:color="auto"/>
      </w:divBdr>
    </w:div>
    <w:div w:id="1804885451">
      <w:bodyDiv w:val="1"/>
      <w:marLeft w:val="0"/>
      <w:marRight w:val="0"/>
      <w:marTop w:val="0"/>
      <w:marBottom w:val="0"/>
      <w:divBdr>
        <w:top w:val="none" w:sz="0" w:space="0" w:color="auto"/>
        <w:left w:val="none" w:sz="0" w:space="0" w:color="auto"/>
        <w:bottom w:val="none" w:sz="0" w:space="0" w:color="auto"/>
        <w:right w:val="none" w:sz="0" w:space="0" w:color="auto"/>
      </w:divBdr>
    </w:div>
    <w:div w:id="1818188336">
      <w:bodyDiv w:val="1"/>
      <w:marLeft w:val="0"/>
      <w:marRight w:val="0"/>
      <w:marTop w:val="0"/>
      <w:marBottom w:val="0"/>
      <w:divBdr>
        <w:top w:val="none" w:sz="0" w:space="0" w:color="auto"/>
        <w:left w:val="none" w:sz="0" w:space="0" w:color="auto"/>
        <w:bottom w:val="none" w:sz="0" w:space="0" w:color="auto"/>
        <w:right w:val="none" w:sz="0" w:space="0" w:color="auto"/>
      </w:divBdr>
    </w:div>
    <w:div w:id="1843668301">
      <w:bodyDiv w:val="1"/>
      <w:marLeft w:val="0"/>
      <w:marRight w:val="0"/>
      <w:marTop w:val="0"/>
      <w:marBottom w:val="0"/>
      <w:divBdr>
        <w:top w:val="none" w:sz="0" w:space="0" w:color="auto"/>
        <w:left w:val="none" w:sz="0" w:space="0" w:color="auto"/>
        <w:bottom w:val="none" w:sz="0" w:space="0" w:color="auto"/>
        <w:right w:val="none" w:sz="0" w:space="0" w:color="auto"/>
      </w:divBdr>
    </w:div>
    <w:div w:id="1875727597">
      <w:bodyDiv w:val="1"/>
      <w:marLeft w:val="0"/>
      <w:marRight w:val="0"/>
      <w:marTop w:val="0"/>
      <w:marBottom w:val="0"/>
      <w:divBdr>
        <w:top w:val="none" w:sz="0" w:space="0" w:color="auto"/>
        <w:left w:val="none" w:sz="0" w:space="0" w:color="auto"/>
        <w:bottom w:val="none" w:sz="0" w:space="0" w:color="auto"/>
        <w:right w:val="none" w:sz="0" w:space="0" w:color="auto"/>
      </w:divBdr>
    </w:div>
    <w:div w:id="1925916656">
      <w:bodyDiv w:val="1"/>
      <w:marLeft w:val="0"/>
      <w:marRight w:val="0"/>
      <w:marTop w:val="0"/>
      <w:marBottom w:val="0"/>
      <w:divBdr>
        <w:top w:val="none" w:sz="0" w:space="0" w:color="auto"/>
        <w:left w:val="none" w:sz="0" w:space="0" w:color="auto"/>
        <w:bottom w:val="none" w:sz="0" w:space="0" w:color="auto"/>
        <w:right w:val="none" w:sz="0" w:space="0" w:color="auto"/>
      </w:divBdr>
    </w:div>
    <w:div w:id="2023780248">
      <w:bodyDiv w:val="1"/>
      <w:marLeft w:val="0"/>
      <w:marRight w:val="0"/>
      <w:marTop w:val="0"/>
      <w:marBottom w:val="0"/>
      <w:divBdr>
        <w:top w:val="none" w:sz="0" w:space="0" w:color="auto"/>
        <w:left w:val="none" w:sz="0" w:space="0" w:color="auto"/>
        <w:bottom w:val="none" w:sz="0" w:space="0" w:color="auto"/>
        <w:right w:val="none" w:sz="0" w:space="0" w:color="auto"/>
      </w:divBdr>
    </w:div>
    <w:div w:id="2048601120">
      <w:bodyDiv w:val="1"/>
      <w:marLeft w:val="0"/>
      <w:marRight w:val="0"/>
      <w:marTop w:val="0"/>
      <w:marBottom w:val="0"/>
      <w:divBdr>
        <w:top w:val="none" w:sz="0" w:space="0" w:color="auto"/>
        <w:left w:val="none" w:sz="0" w:space="0" w:color="auto"/>
        <w:bottom w:val="none" w:sz="0" w:space="0" w:color="auto"/>
        <w:right w:val="none" w:sz="0" w:space="0" w:color="auto"/>
      </w:divBdr>
    </w:div>
    <w:div w:id="213598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k02VUHES0" TargetMode="External"/><Relationship Id="rId13" Type="http://schemas.openxmlformats.org/officeDocument/2006/relationships/hyperlink" Target="https://www.mcdonalds.pt/"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user/McDonaldsPortugal" TargetMode="External"/><Relationship Id="rId7" Type="http://schemas.openxmlformats.org/officeDocument/2006/relationships/endnotes" Target="endnotes.xml"/><Relationship Id="rId12" Type="http://schemas.openxmlformats.org/officeDocument/2006/relationships/hyperlink" Target="http://www.mcdonalds.pt" TargetMode="External"/><Relationship Id="rId17" Type="http://schemas.openxmlformats.org/officeDocument/2006/relationships/hyperlink" Target="https://www.instagram.com/mcdonaldsportug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m5RoakemO8"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facebook.com/McDonaldsPortugal/" TargetMode="External"/><Relationship Id="rId23" Type="http://schemas.openxmlformats.org/officeDocument/2006/relationships/hyperlink" Target="https://www.tiktok.com/@mcdonalds.pt" TargetMode="External"/><Relationship Id="rId28" Type="http://schemas.openxmlformats.org/officeDocument/2006/relationships/theme" Target="theme/theme1.xml"/><Relationship Id="rId10" Type="http://schemas.openxmlformats.org/officeDocument/2006/relationships/hyperlink" Target="https://www.youtube.com/watch?v=-Dk02VUHES0" TargetMode="External"/><Relationship Id="rId19" Type="http://schemas.openxmlformats.org/officeDocument/2006/relationships/hyperlink" Target="https://www.linkedin.com/company/mcdonald's-corporation/?viewAsMember=true" TargetMode="External"/><Relationship Id="rId4" Type="http://schemas.openxmlformats.org/officeDocument/2006/relationships/settings" Target="settings.xml"/><Relationship Id="rId9" Type="http://schemas.openxmlformats.org/officeDocument/2006/relationships/hyperlink" Target="https://www.mcdonalds.pt/gabinete-de-imprensa/comunicados-de-imprensa/mcdonald-s-portugal-e-pioneira-no-lancamento-da-grande-estrela" TargetMode="External"/><Relationship Id="rId14" Type="http://schemas.openxmlformats.org/officeDocument/2006/relationships/image" Target="media/image1.jpeg"/><Relationship Id="rId22" Type="http://schemas.openxmlformats.org/officeDocument/2006/relationships/image" Target="media/image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riasantos@lpmcom.pt" TargetMode="External"/><Relationship Id="rId2" Type="http://schemas.openxmlformats.org/officeDocument/2006/relationships/hyperlink" Target="mailto:isabelcarrico@lpmcom.pt" TargetMode="External"/><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E1D02-5462-4E12-9644-27D45E9C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707</Words>
  <Characters>3820</Characters>
  <Application>Microsoft Office Word</Application>
  <DocSecurity>0</DocSecurity>
  <Lines>31</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lpm</dc:creator>
  <cp:keywords/>
  <dc:description/>
  <cp:lastModifiedBy>LPM COM</cp:lastModifiedBy>
  <cp:revision>12</cp:revision>
  <dcterms:created xsi:type="dcterms:W3CDTF">2025-03-27T15:33:00Z</dcterms:created>
  <dcterms:modified xsi:type="dcterms:W3CDTF">2025-03-27T16:13:00Z</dcterms:modified>
</cp:coreProperties>
</file>