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5BB6" w14:textId="77777777" w:rsidR="00490295" w:rsidRPr="00680805" w:rsidRDefault="00490295" w:rsidP="00442365">
      <w:pPr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7A96F7D5" w14:textId="1F023CC3" w:rsidR="005D6F89" w:rsidRDefault="002F62D0" w:rsidP="009142CF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31"/>
          <w:szCs w:val="31"/>
        </w:rPr>
      </w:pPr>
      <w:bookmarkStart w:id="0" w:name="_Hlk193209204"/>
      <w:r w:rsidRPr="002F62D0">
        <w:rPr>
          <w:rFonts w:ascii="Speedee" w:hAnsi="Speedee" w:cs="Calibri"/>
          <w:b/>
          <w:bCs/>
          <w:color w:val="385623"/>
          <w:sz w:val="31"/>
          <w:szCs w:val="31"/>
        </w:rPr>
        <w:t>Sundae mais português do mundo regressa à McDonald’s</w:t>
      </w:r>
    </w:p>
    <w:p w14:paraId="75A52A61" w14:textId="77777777" w:rsidR="002F62D0" w:rsidRDefault="002F62D0" w:rsidP="009142CF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31"/>
          <w:szCs w:val="31"/>
        </w:rPr>
      </w:pPr>
    </w:p>
    <w:p w14:paraId="503BD0FC" w14:textId="0B6A4343" w:rsidR="00AA14F5" w:rsidRDefault="00AA14F5" w:rsidP="00AC13C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  <w:r w:rsidRPr="00AA14F5">
        <w:rPr>
          <w:rFonts w:ascii="Speedee" w:hAnsi="Speedee"/>
          <w:b/>
          <w:bCs/>
          <w:color w:val="000000"/>
          <w:sz w:val="22"/>
          <w:szCs w:val="22"/>
        </w:rPr>
        <w:t xml:space="preserve">A McDonald’s Portugal lança uma nova campanha com o mote ‘o Sundae mais português do mundo’, que pretende homenagear as </w:t>
      </w:r>
      <w:r w:rsidR="006B51AA">
        <w:rPr>
          <w:rFonts w:ascii="Speedee" w:hAnsi="Speedee"/>
          <w:b/>
          <w:bCs/>
          <w:color w:val="000000"/>
          <w:sz w:val="22"/>
          <w:szCs w:val="22"/>
        </w:rPr>
        <w:t>receitas tradicionais</w:t>
      </w:r>
      <w:r w:rsidRPr="00AA14F5">
        <w:rPr>
          <w:rFonts w:ascii="Speedee" w:hAnsi="Speedee"/>
          <w:b/>
          <w:bCs/>
          <w:color w:val="000000"/>
          <w:sz w:val="22"/>
          <w:szCs w:val="22"/>
        </w:rPr>
        <w:t xml:space="preserve"> portuguesas e a cultura nacional, transmitidas de geração em geração. A iniciativa reforça a atuação local da marca, com uma receita criada e pensada para o mercado português. A campanha inicia a 8 de abril e assinala o regresso do Sundae Doce da Casa, um produto marcado por sabores portugueses e muito apreciado pelos consumidores.</w:t>
      </w:r>
    </w:p>
    <w:p w14:paraId="3074F8A0" w14:textId="77777777" w:rsidR="00AA14F5" w:rsidRDefault="00AA14F5" w:rsidP="00AC13C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634236DF" w14:textId="78CB9CF1" w:rsidR="00A5249E" w:rsidRDefault="00AA14F5" w:rsidP="00C546F4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AA14F5">
        <w:rPr>
          <w:rFonts w:ascii="Speedee" w:hAnsi="Speedee"/>
          <w:color w:val="000000"/>
          <w:sz w:val="22"/>
          <w:szCs w:val="22"/>
        </w:rPr>
        <w:t>A campanha da McDonald’s Portugal foi especialmente desenvolvida para o mercado nacional, com criatividade da TBWA\BBDO e uma estratégia centrada na cultura portuguesa. Esta campanha marca presença em meios digitais (redes sociais e display), exterior (mupis) e restaurantes McDonald’s, a partir de 8 de abril.</w:t>
      </w:r>
    </w:p>
    <w:p w14:paraId="54E2BCA7" w14:textId="77777777" w:rsidR="00AA14F5" w:rsidRDefault="00AA14F5" w:rsidP="00C546F4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1012C925" w14:textId="1127DA8E" w:rsidR="00C546F4" w:rsidRDefault="00AA14F5" w:rsidP="00C546F4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AA14F5">
        <w:rPr>
          <w:rFonts w:ascii="Speedee" w:hAnsi="Speedee"/>
          <w:color w:val="000000"/>
          <w:sz w:val="22"/>
          <w:szCs w:val="22"/>
        </w:rPr>
        <w:t xml:space="preserve">Com o mote “O Sundae mais português do mundo”, o conceito criativo da campanha pretende celebrar as raízes culturais e os sabores que passam de geração em geração, destacando os laços familiares e expressões populares que fazem parte do dia a dia dos portugueses. Com forte presença no digital, a iniciativa pretende retratar comportamentos e situações tipicamente portuguesas, </w:t>
      </w:r>
      <w:r w:rsidR="00516A16" w:rsidRPr="00516A16">
        <w:rPr>
          <w:rFonts w:ascii="Speedee" w:hAnsi="Speedee"/>
          <w:color w:val="000000"/>
          <w:sz w:val="22"/>
          <w:szCs w:val="22"/>
        </w:rPr>
        <w:t xml:space="preserve">dando palco a </w:t>
      </w:r>
      <w:r w:rsidRPr="00AA14F5">
        <w:rPr>
          <w:rFonts w:ascii="Speedee" w:hAnsi="Speedee"/>
          <w:color w:val="000000"/>
          <w:sz w:val="22"/>
          <w:szCs w:val="22"/>
        </w:rPr>
        <w:t>expressões enraizadas na cultura nacional.</w:t>
      </w:r>
    </w:p>
    <w:p w14:paraId="74D8CAC6" w14:textId="77777777" w:rsidR="00AA14F5" w:rsidRDefault="00AA14F5" w:rsidP="00C546F4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52C50E32" w14:textId="373A852E" w:rsidR="003A6699" w:rsidRDefault="00AA14F5" w:rsidP="009142CF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AA14F5">
        <w:rPr>
          <w:rFonts w:ascii="Speedee" w:hAnsi="Speedee"/>
          <w:color w:val="000000"/>
          <w:sz w:val="22"/>
          <w:szCs w:val="22"/>
        </w:rPr>
        <w:t>A campanha destaca a ligação local da marca, reforçando a capacidade da McDonald’s em se adaptar aos gostos, hábitos e referências culturais de cada país, mantendo-se próxima dos seus consumidores. O Doce da Casa surge como um exemplo simbólico desta ligação cultural, por ser uma sobremesa tradicional presente em muitos restaurantes portugueses e associada à memória afetiva de várias gerações.</w:t>
      </w:r>
    </w:p>
    <w:p w14:paraId="2C3ADF2C" w14:textId="77777777" w:rsidR="00AA14F5" w:rsidRPr="009142CF" w:rsidRDefault="00AA14F5" w:rsidP="009142CF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51D1C051" w14:textId="6EDF2094" w:rsidR="00363C8F" w:rsidRDefault="00AA14F5" w:rsidP="00945399">
      <w:pPr>
        <w:pStyle w:val="NormalWeb"/>
        <w:spacing w:before="0" w:beforeAutospacing="0" w:after="0" w:afterAutospacing="0" w:line="276" w:lineRule="auto"/>
        <w:jc w:val="both"/>
        <w:rPr>
          <w:rFonts w:ascii="Speedee" w:eastAsia="Calibri" w:hAnsi="Speedee" w:cs="Arial"/>
          <w:color w:val="000000"/>
          <w:sz w:val="22"/>
          <w:szCs w:val="22"/>
          <w:lang w:eastAsia="en-US"/>
        </w:rPr>
      </w:pPr>
      <w:r w:rsidRPr="00AA14F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Inspirado neste hábito e tradição, Sundae Doce da Casa é uma edição limitada, disponível de 8 de abril a 26 de maio em todos os restaurantes McDonald’s do país, incluindo McDelivery. A sobremesa combina o gelado Sundae original com dois toppings tradicionais: bolacha Maria moída, fornecida </w:t>
      </w:r>
      <w:r w:rsidR="006B51AA">
        <w:rPr>
          <w:rFonts w:ascii="Speedee" w:eastAsia="Calibri" w:hAnsi="Speedee" w:cs="Arial"/>
          <w:color w:val="000000"/>
          <w:sz w:val="22"/>
          <w:szCs w:val="22"/>
          <w:lang w:eastAsia="en-US"/>
        </w:rPr>
        <w:t>pelo parceiro nacional,</w:t>
      </w:r>
      <w:r w:rsidRPr="00AA14F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Vieira, e doce de ovo, </w:t>
      </w:r>
      <w:r w:rsidR="00516A16" w:rsidRPr="00516A16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reinterpretando </w:t>
      </w:r>
      <w:r w:rsidRPr="00AA14F5">
        <w:rPr>
          <w:rFonts w:ascii="Speedee" w:eastAsia="Calibri" w:hAnsi="Speedee" w:cs="Arial"/>
          <w:color w:val="000000"/>
          <w:sz w:val="22"/>
          <w:szCs w:val="22"/>
          <w:lang w:eastAsia="en-US"/>
        </w:rPr>
        <w:t>o sabor familiar do típico Doce da Casa.</w:t>
      </w:r>
    </w:p>
    <w:p w14:paraId="47FA86ED" w14:textId="77777777" w:rsidR="00AA14F5" w:rsidRDefault="00AA14F5" w:rsidP="00945399">
      <w:pPr>
        <w:pStyle w:val="NormalWeb"/>
        <w:spacing w:before="0" w:beforeAutospacing="0" w:after="0" w:afterAutospacing="0" w:line="276" w:lineRule="auto"/>
        <w:jc w:val="both"/>
        <w:rPr>
          <w:rFonts w:ascii="Speedee" w:eastAsia="Calibri" w:hAnsi="Speedee" w:cs="Arial"/>
          <w:color w:val="000000"/>
          <w:sz w:val="22"/>
          <w:szCs w:val="22"/>
          <w:lang w:eastAsia="en-US"/>
        </w:rPr>
      </w:pPr>
    </w:p>
    <w:p w14:paraId="656A7266" w14:textId="2902EC98" w:rsidR="002B09F3" w:rsidRPr="0061339A" w:rsidRDefault="00AA14F5" w:rsidP="0061339A">
      <w:pPr>
        <w:pStyle w:val="NormalWeb"/>
        <w:spacing w:before="0" w:beforeAutospacing="0" w:after="120" w:afterAutospacing="0" w:line="276" w:lineRule="auto"/>
        <w:jc w:val="both"/>
        <w:rPr>
          <w:rFonts w:ascii="Speedee" w:eastAsia="Calibri" w:hAnsi="Speedee" w:cs="Arial"/>
          <w:color w:val="000000"/>
          <w:sz w:val="22"/>
          <w:szCs w:val="22"/>
          <w:lang w:eastAsia="en-US"/>
        </w:rPr>
      </w:pPr>
      <w:bookmarkStart w:id="1" w:name="_Hlk194965527"/>
      <w:r w:rsidRPr="00AA14F5">
        <w:rPr>
          <w:rFonts w:ascii="Speedee" w:eastAsia="Calibri" w:hAnsi="Speedee" w:cs="Arial"/>
          <w:color w:val="000000"/>
          <w:sz w:val="22"/>
          <w:szCs w:val="22"/>
          <w:lang w:eastAsia="en-US"/>
        </w:rPr>
        <w:t>Esta oferta pretende dar resposta à preferência dos consumidores através de sabores que lhes são familiares, e dá continuidade à estratégia da marca de integrar receitas nacionais, através de produtos e/ou ingredientes locais, reforçando a proximidade com os hábitos e tradições da comunidade local.</w:t>
      </w:r>
    </w:p>
    <w:p w14:paraId="445E1876" w14:textId="4EF3F69A" w:rsidR="00056CDD" w:rsidRDefault="00056CDD" w:rsidP="00EE2748">
      <w:pPr>
        <w:spacing w:line="276" w:lineRule="auto"/>
        <w:jc w:val="both"/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</w:pPr>
      <w:bookmarkStart w:id="2" w:name="_Hlk171679087"/>
      <w:bookmarkStart w:id="3" w:name="_Hlk176167537"/>
      <w:bookmarkEnd w:id="1"/>
      <w:r w:rsidRPr="00056CD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lastRenderedPageBreak/>
        <w:t xml:space="preserve">Declarações de </w:t>
      </w:r>
      <w:r w:rsidR="00EE2748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Ana Freitas, Gestora do Departamento de Marketing da</w:t>
      </w:r>
      <w:r w:rsid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</w:t>
      </w:r>
      <w:r w:rsidR="00EE2748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McDonald’s Portugal</w:t>
      </w:r>
      <w:r w:rsidRPr="00056CD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: </w:t>
      </w:r>
    </w:p>
    <w:p w14:paraId="4B1DDE9A" w14:textId="1F38BD81" w:rsidR="005B3FA0" w:rsidRDefault="005B3FA0" w:rsidP="00D8063F">
      <w:pPr>
        <w:spacing w:line="276" w:lineRule="auto"/>
        <w:jc w:val="both"/>
        <w:rPr>
          <w:rFonts w:ascii="Speedee" w:hAnsi="Speedee"/>
          <w:i/>
          <w:iCs/>
          <w:color w:val="000000"/>
          <w:sz w:val="22"/>
          <w:szCs w:val="22"/>
        </w:rPr>
      </w:pPr>
      <w:bookmarkStart w:id="4" w:name="_Hlk194588754"/>
      <w:r>
        <w:rPr>
          <w:rFonts w:ascii="Speedee" w:hAnsi="Speedee"/>
          <w:i/>
          <w:iCs/>
          <w:color w:val="000000"/>
          <w:sz w:val="22"/>
          <w:szCs w:val="22"/>
        </w:rPr>
        <w:t>“</w:t>
      </w:r>
      <w:r w:rsidR="00AA14F5" w:rsidRPr="00AA14F5">
        <w:rPr>
          <w:rFonts w:ascii="Speedee" w:hAnsi="Speedee"/>
          <w:i/>
          <w:iCs/>
          <w:color w:val="000000"/>
          <w:sz w:val="22"/>
          <w:szCs w:val="22"/>
        </w:rPr>
        <w:t xml:space="preserve">O regresso do Sundae Doce da Casa traduz o nosso compromisso contínuo em responder </w:t>
      </w:r>
      <w:r w:rsidR="006B51AA" w:rsidRPr="006B51AA">
        <w:rPr>
          <w:rFonts w:ascii="Speedee" w:hAnsi="Speedee"/>
          <w:i/>
          <w:iCs/>
          <w:color w:val="000000"/>
          <w:sz w:val="22"/>
          <w:szCs w:val="22"/>
        </w:rPr>
        <w:t>às</w:t>
      </w:r>
      <w:r w:rsidR="00AA14F5" w:rsidRPr="00AA14F5">
        <w:rPr>
          <w:rFonts w:ascii="Speedee" w:hAnsi="Speedee"/>
          <w:i/>
          <w:iCs/>
          <w:color w:val="000000"/>
          <w:sz w:val="22"/>
          <w:szCs w:val="22"/>
        </w:rPr>
        <w:t xml:space="preserve"> preferências </w:t>
      </w:r>
      <w:r w:rsidR="006B51AA">
        <w:rPr>
          <w:rFonts w:ascii="Speedee" w:hAnsi="Speedee"/>
          <w:i/>
          <w:iCs/>
          <w:color w:val="000000"/>
          <w:sz w:val="22"/>
          <w:szCs w:val="22"/>
        </w:rPr>
        <w:t>de sabor dos</w:t>
      </w:r>
      <w:r w:rsidR="00AA14F5" w:rsidRPr="00AA14F5">
        <w:rPr>
          <w:rFonts w:ascii="Speedee" w:hAnsi="Speedee"/>
          <w:i/>
          <w:iCs/>
          <w:color w:val="000000"/>
          <w:sz w:val="22"/>
          <w:szCs w:val="22"/>
        </w:rPr>
        <w:t xml:space="preserve"> consumidores. Este produto é uma homenagem a Portugal, aos sabores com que crescemos e às tradições que nos ligam. Enquanto marca global com presença local, a McDonald’s adapta-se a cada mercado e, em Portugal, valorizamos </w:t>
      </w:r>
      <w:r w:rsidR="006B51AA">
        <w:rPr>
          <w:rFonts w:ascii="Speedee" w:hAnsi="Speedee"/>
          <w:i/>
          <w:iCs/>
          <w:color w:val="000000"/>
          <w:sz w:val="22"/>
          <w:szCs w:val="22"/>
        </w:rPr>
        <w:t xml:space="preserve">a oferta de </w:t>
      </w:r>
      <w:r w:rsidR="00AA14F5" w:rsidRPr="00AA14F5">
        <w:rPr>
          <w:rFonts w:ascii="Speedee" w:hAnsi="Speedee"/>
          <w:i/>
          <w:iCs/>
          <w:color w:val="000000"/>
          <w:sz w:val="22"/>
          <w:szCs w:val="22"/>
        </w:rPr>
        <w:t xml:space="preserve">receitas nacionais </w:t>
      </w:r>
      <w:r w:rsidR="006B51AA">
        <w:rPr>
          <w:rFonts w:ascii="Speedee" w:hAnsi="Speedee"/>
          <w:i/>
          <w:iCs/>
          <w:color w:val="000000"/>
          <w:sz w:val="22"/>
          <w:szCs w:val="22"/>
        </w:rPr>
        <w:t>ao</w:t>
      </w:r>
      <w:r w:rsidR="00AA14F5" w:rsidRPr="00AA14F5">
        <w:rPr>
          <w:rFonts w:ascii="Speedee" w:hAnsi="Speedee"/>
          <w:i/>
          <w:iCs/>
          <w:color w:val="000000"/>
          <w:sz w:val="22"/>
          <w:szCs w:val="22"/>
        </w:rPr>
        <w:t>s nossos consumidores. Com esta campanha, reforçamos essa ligação emocional através de uma abordagem próxima, autêntica e culturalmente relevante.</w:t>
      </w:r>
      <w:r w:rsidR="009142CF">
        <w:rPr>
          <w:rFonts w:ascii="Speedee" w:hAnsi="Speedee"/>
          <w:i/>
          <w:iCs/>
          <w:color w:val="000000"/>
          <w:sz w:val="22"/>
          <w:szCs w:val="22"/>
        </w:rPr>
        <w:t>”</w:t>
      </w:r>
    </w:p>
    <w:bookmarkEnd w:id="4"/>
    <w:p w14:paraId="3A477315" w14:textId="77777777" w:rsidR="0061339A" w:rsidRPr="00605158" w:rsidRDefault="0061339A" w:rsidP="00D8063F">
      <w:pPr>
        <w:spacing w:line="276" w:lineRule="auto"/>
        <w:jc w:val="both"/>
        <w:rPr>
          <w:rFonts w:ascii="Speedee" w:hAnsi="Speedee"/>
          <w:i/>
          <w:iCs/>
          <w:color w:val="000000"/>
          <w:sz w:val="22"/>
          <w:szCs w:val="22"/>
        </w:rPr>
      </w:pPr>
    </w:p>
    <w:bookmarkEnd w:id="0"/>
    <w:bookmarkEnd w:id="2"/>
    <w:bookmarkEnd w:id="3"/>
    <w:p w14:paraId="5C8D98EE" w14:textId="77777777" w:rsidR="00F766A9" w:rsidRPr="00B53C81" w:rsidRDefault="00F766A9" w:rsidP="0076702C">
      <w:pPr>
        <w:spacing w:line="276" w:lineRule="auto"/>
        <w:jc w:val="both"/>
        <w:rPr>
          <w:rFonts w:ascii="Speedee" w:hAnsi="Speedee"/>
          <w:b/>
          <w:bCs/>
          <w:i/>
          <w:iCs/>
          <w:sz w:val="22"/>
          <w:szCs w:val="22"/>
          <w:u w:val="single"/>
        </w:rPr>
      </w:pPr>
    </w:p>
    <w:p w14:paraId="40D25F9B" w14:textId="560FE75B" w:rsidR="00C64C25" w:rsidRDefault="00C64C25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61AA895C" w14:textId="69558CA9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 w:rsidR="00DD387F">
        <w:rPr>
          <w:rFonts w:ascii="Speedee" w:hAnsi="Speedee"/>
          <w:sz w:val="22"/>
          <w:szCs w:val="22"/>
        </w:rPr>
        <w:t>1</w:t>
      </w:r>
      <w:r>
        <w:rPr>
          <w:rFonts w:ascii="Speedee" w:hAnsi="Speedee"/>
          <w:sz w:val="22"/>
          <w:szCs w:val="22"/>
        </w:rPr>
        <w:t>.</w:t>
      </w:r>
      <w:r w:rsidR="00DD387F">
        <w:rPr>
          <w:rFonts w:ascii="Speedee" w:hAnsi="Speedee"/>
          <w:sz w:val="22"/>
          <w:szCs w:val="22"/>
        </w:rPr>
        <w:t>0</w:t>
      </w:r>
      <w:r>
        <w:rPr>
          <w:rFonts w:ascii="Speedee" w:hAnsi="Speedee"/>
          <w:sz w:val="22"/>
          <w:szCs w:val="22"/>
        </w:rPr>
        <w:t xml:space="preserve">00 colaboradores, a </w:t>
      </w:r>
      <w:r w:rsidR="009F5077">
        <w:rPr>
          <w:rFonts w:ascii="Speedee" w:hAnsi="Speedee"/>
          <w:sz w:val="22"/>
          <w:szCs w:val="22"/>
        </w:rPr>
        <w:t>M</w:t>
      </w:r>
      <w:r>
        <w:rPr>
          <w:rFonts w:ascii="Speedee" w:hAnsi="Speedee"/>
          <w:sz w:val="22"/>
          <w:szCs w:val="22"/>
        </w:rPr>
        <w:t>cDonald’s Portugal conta atualmente com 2</w:t>
      </w:r>
      <w:r w:rsidR="00DD387F">
        <w:rPr>
          <w:rFonts w:ascii="Speedee" w:hAnsi="Speedee"/>
          <w:sz w:val="22"/>
          <w:szCs w:val="22"/>
        </w:rPr>
        <w:t xml:space="preserve">10 </w:t>
      </w:r>
      <w:r>
        <w:rPr>
          <w:rFonts w:ascii="Speedee" w:hAnsi="Speedee"/>
          <w:sz w:val="22"/>
          <w:szCs w:val="22"/>
        </w:rPr>
        <w:t xml:space="preserve">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8" w:history="1">
        <w:r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66647645" w14:textId="77777777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66992C28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6A3D7C6F" w:rsidR="003E593F" w:rsidRDefault="00C64C25" w:rsidP="0076702C">
      <w:pPr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  <w:r w:rsidR="0076702C">
        <w:rPr>
          <w:rFonts w:ascii="Speedee" w:hAnsi="Speedee"/>
          <w:sz w:val="22"/>
          <w:szCs w:val="22"/>
        </w:rPr>
        <w:t xml:space="preserve"> </w:t>
      </w:r>
    </w:p>
    <w:p w14:paraId="01C5845F" w14:textId="77777777" w:rsidR="00EB1811" w:rsidRDefault="00EB1811" w:rsidP="0076702C">
      <w:pPr>
        <w:rPr>
          <w:rFonts w:ascii="Speedee" w:hAnsi="Speedee"/>
          <w:sz w:val="22"/>
          <w:szCs w:val="22"/>
        </w:rPr>
      </w:pPr>
    </w:p>
    <w:p w14:paraId="5A195E47" w14:textId="77777777" w:rsidR="00AA3883" w:rsidRPr="00DA6897" w:rsidRDefault="00AA3883" w:rsidP="0076702C">
      <w:pPr>
        <w:rPr>
          <w:rFonts w:ascii="Speedee" w:hAnsi="Speedee"/>
          <w:sz w:val="22"/>
          <w:szCs w:val="22"/>
        </w:rPr>
      </w:pPr>
    </w:p>
    <w:sectPr w:rsidR="00AA3883" w:rsidRPr="00DA689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08FB" w14:textId="77777777" w:rsidR="00205B83" w:rsidRDefault="00205B83" w:rsidP="009A025A">
      <w:r>
        <w:separator/>
      </w:r>
    </w:p>
  </w:endnote>
  <w:endnote w:type="continuationSeparator" w:id="0">
    <w:p w14:paraId="35CD57C4" w14:textId="77777777" w:rsidR="00205B83" w:rsidRDefault="00205B83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17B7" w14:textId="77777777" w:rsidR="00A066FB" w:rsidRDefault="00A066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5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p w14:paraId="2EF05478" w14:textId="77777777" w:rsidR="00E97BFF" w:rsidRPr="00F8526B" w:rsidRDefault="00E97BFF" w:rsidP="00E97BF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53DB8592" w14:textId="77777777" w:rsidR="00A066FB" w:rsidRDefault="00A066FB" w:rsidP="00A066FB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 xml:space="preserve">Isabel Carriço | Tlm. </w:t>
    </w:r>
    <w:r w:rsidRPr="00F8526B">
      <w:rPr>
        <w:rFonts w:ascii="Speedee" w:hAnsi="Speedee" w:cs="Calibri Light"/>
        <w:color w:val="385623"/>
        <w:sz w:val="18"/>
        <w:szCs w:val="20"/>
      </w:rPr>
      <w:t>965 232</w:t>
    </w:r>
    <w:r>
      <w:rPr>
        <w:rFonts w:ascii="Speedee" w:hAnsi="Speedee" w:cs="Calibri Light"/>
        <w:color w:val="385623"/>
        <w:sz w:val="18"/>
        <w:szCs w:val="20"/>
      </w:rPr>
      <w:t> </w:t>
    </w:r>
    <w:r w:rsidRPr="00F8526B">
      <w:rPr>
        <w:rFonts w:ascii="Speedee" w:hAnsi="Speedee" w:cs="Calibri Light"/>
        <w:color w:val="385623"/>
        <w:sz w:val="18"/>
        <w:szCs w:val="20"/>
      </w:rPr>
      <w:t>496</w:t>
    </w:r>
    <w:r>
      <w:rPr>
        <w:rFonts w:ascii="Speedee" w:hAnsi="Speedee" w:cs="Calibri Light"/>
        <w:color w:val="385623"/>
        <w:sz w:val="18"/>
        <w:szCs w:val="20"/>
      </w:rPr>
      <w:t xml:space="preserve"> | </w:t>
    </w:r>
    <w:hyperlink r:id="rId2" w:history="1">
      <w:r w:rsidRPr="00066F4A">
        <w:rPr>
          <w:rStyle w:val="Hiperligao"/>
          <w:rFonts w:ascii="Speedee" w:hAnsi="Speedee" w:cs="Calibri Light"/>
          <w:sz w:val="18"/>
          <w:szCs w:val="20"/>
        </w:rPr>
        <w:t>isabelcarrico@lpmcom.pt</w:t>
      </w:r>
    </w:hyperlink>
    <w:r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42535834" w:rsidR="00E97BFF" w:rsidRDefault="00405058" w:rsidP="00E97BF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 xml:space="preserve">Maria Santos </w:t>
    </w:r>
    <w:r w:rsidR="00E97BFF">
      <w:rPr>
        <w:rFonts w:ascii="Speedee" w:hAnsi="Speedee" w:cs="Calibri Light"/>
        <w:color w:val="385623"/>
        <w:sz w:val="18"/>
        <w:szCs w:val="20"/>
      </w:rPr>
      <w:t xml:space="preserve">| Tlm. </w:t>
    </w:r>
    <w:r w:rsidR="00F211E0">
      <w:rPr>
        <w:rFonts w:ascii="Speedee" w:hAnsi="Speedee" w:cs="Calibri Light"/>
        <w:color w:val="385623"/>
        <w:sz w:val="18"/>
        <w:szCs w:val="20"/>
      </w:rPr>
      <w:t>9</w:t>
    </w:r>
    <w:r>
      <w:rPr>
        <w:rFonts w:ascii="Speedee" w:hAnsi="Speedee" w:cs="Calibri Light"/>
        <w:color w:val="385623"/>
        <w:sz w:val="18"/>
        <w:szCs w:val="20"/>
      </w:rPr>
      <w:t>36</w:t>
    </w:r>
    <w:r w:rsidR="00F211E0">
      <w:rPr>
        <w:rFonts w:ascii="Speedee" w:hAnsi="Speedee" w:cs="Calibri Light"/>
        <w:color w:val="385623"/>
        <w:sz w:val="18"/>
        <w:szCs w:val="20"/>
      </w:rPr>
      <w:t> </w:t>
    </w:r>
    <w:r>
      <w:rPr>
        <w:rFonts w:ascii="Speedee" w:hAnsi="Speedee" w:cs="Calibri Light"/>
        <w:color w:val="385623"/>
        <w:sz w:val="18"/>
        <w:szCs w:val="20"/>
      </w:rPr>
      <w:t>869</w:t>
    </w:r>
    <w:r w:rsidR="00F211E0">
      <w:rPr>
        <w:rFonts w:ascii="Speedee" w:hAnsi="Speedee" w:cs="Calibri Light"/>
        <w:color w:val="385623"/>
        <w:sz w:val="18"/>
        <w:szCs w:val="20"/>
      </w:rPr>
      <w:t xml:space="preserve"> </w:t>
    </w:r>
    <w:r>
      <w:rPr>
        <w:rFonts w:ascii="Speedee" w:hAnsi="Speedee" w:cs="Calibri Light"/>
        <w:color w:val="385623"/>
        <w:sz w:val="18"/>
        <w:szCs w:val="20"/>
      </w:rPr>
      <w:t>280</w:t>
    </w:r>
    <w:r w:rsidR="00C13569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bookmarkEnd w:id="5"/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begin"/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HYPERLINK "mailto:</w:instrText>
    </w:r>
    <w:r w:rsidRPr="00405058"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mariasantos@lpmcom.pt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"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separate"/>
    </w:r>
    <w:r w:rsidRPr="008A20AE">
      <w:rPr>
        <w:rStyle w:val="Hiperligao"/>
        <w:rFonts w:ascii="Roboto" w:eastAsiaTheme="minorEastAsia" w:hAnsi="Roboto"/>
        <w:noProof/>
        <w:spacing w:val="2"/>
        <w:sz w:val="18"/>
        <w:szCs w:val="18"/>
        <w:shd w:val="clear" w:color="auto" w:fill="FFFFFF"/>
        <w:lang w:eastAsia="pt-PT"/>
      </w:rPr>
      <w:t>mariasantos@lpmcom.pt</w: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1E4C" w14:textId="77777777" w:rsidR="00A066FB" w:rsidRDefault="00A066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2956D" w14:textId="77777777" w:rsidR="00205B83" w:rsidRDefault="00205B83" w:rsidP="009A025A">
      <w:r>
        <w:separator/>
      </w:r>
    </w:p>
  </w:footnote>
  <w:footnote w:type="continuationSeparator" w:id="0">
    <w:p w14:paraId="362DEED0" w14:textId="77777777" w:rsidR="00205B83" w:rsidRDefault="00205B83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86DAA" w14:textId="77777777" w:rsidR="00A066FB" w:rsidRDefault="00A066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7A1EC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A58F" w14:textId="77777777" w:rsidR="00A066FB" w:rsidRDefault="00A066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FB7"/>
    <w:multiLevelType w:val="hybridMultilevel"/>
    <w:tmpl w:val="164811F8"/>
    <w:lvl w:ilvl="0" w:tplc="C1C897FC">
      <w:start w:val="1"/>
      <w:numFmt w:val="decimal"/>
      <w:lvlText w:val="%1)"/>
      <w:lvlJc w:val="left"/>
      <w:pPr>
        <w:ind w:left="1020" w:hanging="360"/>
      </w:pPr>
    </w:lvl>
    <w:lvl w:ilvl="1" w:tplc="28EE766A">
      <w:start w:val="1"/>
      <w:numFmt w:val="decimal"/>
      <w:lvlText w:val="%2)"/>
      <w:lvlJc w:val="left"/>
      <w:pPr>
        <w:ind w:left="1020" w:hanging="360"/>
      </w:pPr>
    </w:lvl>
    <w:lvl w:ilvl="2" w:tplc="3ACABE88">
      <w:start w:val="1"/>
      <w:numFmt w:val="decimal"/>
      <w:lvlText w:val="%3)"/>
      <w:lvlJc w:val="left"/>
      <w:pPr>
        <w:ind w:left="1020" w:hanging="360"/>
      </w:pPr>
    </w:lvl>
    <w:lvl w:ilvl="3" w:tplc="F3AEF9D8">
      <w:start w:val="1"/>
      <w:numFmt w:val="decimal"/>
      <w:lvlText w:val="%4)"/>
      <w:lvlJc w:val="left"/>
      <w:pPr>
        <w:ind w:left="1020" w:hanging="360"/>
      </w:pPr>
    </w:lvl>
    <w:lvl w:ilvl="4" w:tplc="8708D76E">
      <w:start w:val="1"/>
      <w:numFmt w:val="decimal"/>
      <w:lvlText w:val="%5)"/>
      <w:lvlJc w:val="left"/>
      <w:pPr>
        <w:ind w:left="1020" w:hanging="360"/>
      </w:pPr>
    </w:lvl>
    <w:lvl w:ilvl="5" w:tplc="35FEACA8">
      <w:start w:val="1"/>
      <w:numFmt w:val="decimal"/>
      <w:lvlText w:val="%6)"/>
      <w:lvlJc w:val="left"/>
      <w:pPr>
        <w:ind w:left="1020" w:hanging="360"/>
      </w:pPr>
    </w:lvl>
    <w:lvl w:ilvl="6" w:tplc="1CF8C76C">
      <w:start w:val="1"/>
      <w:numFmt w:val="decimal"/>
      <w:lvlText w:val="%7)"/>
      <w:lvlJc w:val="left"/>
      <w:pPr>
        <w:ind w:left="1020" w:hanging="360"/>
      </w:pPr>
    </w:lvl>
    <w:lvl w:ilvl="7" w:tplc="2F1CB414">
      <w:start w:val="1"/>
      <w:numFmt w:val="decimal"/>
      <w:lvlText w:val="%8)"/>
      <w:lvlJc w:val="left"/>
      <w:pPr>
        <w:ind w:left="1020" w:hanging="360"/>
      </w:pPr>
    </w:lvl>
    <w:lvl w:ilvl="8" w:tplc="E4D8EB36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2"/>
  </w:num>
  <w:num w:numId="2" w16cid:durableId="1784496689">
    <w:abstractNumId w:val="1"/>
  </w:num>
  <w:num w:numId="3" w16cid:durableId="206551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1947"/>
    <w:rsid w:val="0000238D"/>
    <w:rsid w:val="00010E64"/>
    <w:rsid w:val="000115FB"/>
    <w:rsid w:val="00016B6F"/>
    <w:rsid w:val="00024519"/>
    <w:rsid w:val="0003065B"/>
    <w:rsid w:val="00032F5B"/>
    <w:rsid w:val="0003308E"/>
    <w:rsid w:val="00033FE1"/>
    <w:rsid w:val="000345C0"/>
    <w:rsid w:val="0003558E"/>
    <w:rsid w:val="00036D1D"/>
    <w:rsid w:val="0004042B"/>
    <w:rsid w:val="00042920"/>
    <w:rsid w:val="00044295"/>
    <w:rsid w:val="00045274"/>
    <w:rsid w:val="0005179C"/>
    <w:rsid w:val="00052EF3"/>
    <w:rsid w:val="00054C0D"/>
    <w:rsid w:val="00055FBA"/>
    <w:rsid w:val="00056CDD"/>
    <w:rsid w:val="0006284A"/>
    <w:rsid w:val="00070279"/>
    <w:rsid w:val="0007098D"/>
    <w:rsid w:val="000717CC"/>
    <w:rsid w:val="00071E57"/>
    <w:rsid w:val="00075308"/>
    <w:rsid w:val="00077A1C"/>
    <w:rsid w:val="0008194C"/>
    <w:rsid w:val="00081AC9"/>
    <w:rsid w:val="000836BE"/>
    <w:rsid w:val="00084259"/>
    <w:rsid w:val="0008742A"/>
    <w:rsid w:val="0009110B"/>
    <w:rsid w:val="00091773"/>
    <w:rsid w:val="00092CCF"/>
    <w:rsid w:val="000946C9"/>
    <w:rsid w:val="00097272"/>
    <w:rsid w:val="000A3824"/>
    <w:rsid w:val="000A4D38"/>
    <w:rsid w:val="000A6FF8"/>
    <w:rsid w:val="000A7E9C"/>
    <w:rsid w:val="000B0DAD"/>
    <w:rsid w:val="000C1B6D"/>
    <w:rsid w:val="000C5E43"/>
    <w:rsid w:val="000D16AC"/>
    <w:rsid w:val="000D1973"/>
    <w:rsid w:val="000E0A77"/>
    <w:rsid w:val="000E4A9E"/>
    <w:rsid w:val="000E6F28"/>
    <w:rsid w:val="000E7B56"/>
    <w:rsid w:val="000F02A0"/>
    <w:rsid w:val="000F058E"/>
    <w:rsid w:val="000F092E"/>
    <w:rsid w:val="000F0E02"/>
    <w:rsid w:val="000F11B1"/>
    <w:rsid w:val="000F44CA"/>
    <w:rsid w:val="000F524B"/>
    <w:rsid w:val="000F7224"/>
    <w:rsid w:val="000F7430"/>
    <w:rsid w:val="000F75C3"/>
    <w:rsid w:val="0010067E"/>
    <w:rsid w:val="0010220F"/>
    <w:rsid w:val="00105BC2"/>
    <w:rsid w:val="00110973"/>
    <w:rsid w:val="00111B91"/>
    <w:rsid w:val="00113742"/>
    <w:rsid w:val="00114162"/>
    <w:rsid w:val="00120830"/>
    <w:rsid w:val="00121FB3"/>
    <w:rsid w:val="00125DD6"/>
    <w:rsid w:val="00130E1C"/>
    <w:rsid w:val="001322FF"/>
    <w:rsid w:val="0013354C"/>
    <w:rsid w:val="0013381B"/>
    <w:rsid w:val="00136181"/>
    <w:rsid w:val="00136AF1"/>
    <w:rsid w:val="00136CAA"/>
    <w:rsid w:val="00140EB3"/>
    <w:rsid w:val="00141E33"/>
    <w:rsid w:val="00146469"/>
    <w:rsid w:val="0015062C"/>
    <w:rsid w:val="0015259E"/>
    <w:rsid w:val="001603E5"/>
    <w:rsid w:val="0016197D"/>
    <w:rsid w:val="00161EF0"/>
    <w:rsid w:val="001621AA"/>
    <w:rsid w:val="00162F5E"/>
    <w:rsid w:val="00166941"/>
    <w:rsid w:val="00170BDE"/>
    <w:rsid w:val="00170EEE"/>
    <w:rsid w:val="00175548"/>
    <w:rsid w:val="0018065E"/>
    <w:rsid w:val="00181537"/>
    <w:rsid w:val="00182945"/>
    <w:rsid w:val="0018570E"/>
    <w:rsid w:val="001958BC"/>
    <w:rsid w:val="0019734A"/>
    <w:rsid w:val="001A09DF"/>
    <w:rsid w:val="001A0D33"/>
    <w:rsid w:val="001A4C66"/>
    <w:rsid w:val="001B1006"/>
    <w:rsid w:val="001C504D"/>
    <w:rsid w:val="001C6271"/>
    <w:rsid w:val="001C7233"/>
    <w:rsid w:val="001D1096"/>
    <w:rsid w:val="001D28B4"/>
    <w:rsid w:val="001D7906"/>
    <w:rsid w:val="001E32EA"/>
    <w:rsid w:val="001E49E9"/>
    <w:rsid w:val="001E4EB9"/>
    <w:rsid w:val="001E6F54"/>
    <w:rsid w:val="001F0C17"/>
    <w:rsid w:val="001F10ED"/>
    <w:rsid w:val="00201462"/>
    <w:rsid w:val="00202AB3"/>
    <w:rsid w:val="00203E1D"/>
    <w:rsid w:val="00205B83"/>
    <w:rsid w:val="0021142F"/>
    <w:rsid w:val="00211F40"/>
    <w:rsid w:val="00212509"/>
    <w:rsid w:val="00220957"/>
    <w:rsid w:val="00222C6E"/>
    <w:rsid w:val="00226022"/>
    <w:rsid w:val="002302BC"/>
    <w:rsid w:val="00232F87"/>
    <w:rsid w:val="0023348C"/>
    <w:rsid w:val="0023763E"/>
    <w:rsid w:val="00240A3D"/>
    <w:rsid w:val="002417C9"/>
    <w:rsid w:val="002439B1"/>
    <w:rsid w:val="002443BB"/>
    <w:rsid w:val="002460A9"/>
    <w:rsid w:val="00251FC5"/>
    <w:rsid w:val="00254112"/>
    <w:rsid w:val="002558D4"/>
    <w:rsid w:val="002575CE"/>
    <w:rsid w:val="002577A6"/>
    <w:rsid w:val="00257DF8"/>
    <w:rsid w:val="00264ACF"/>
    <w:rsid w:val="00265882"/>
    <w:rsid w:val="00265BFF"/>
    <w:rsid w:val="0027666C"/>
    <w:rsid w:val="002820F1"/>
    <w:rsid w:val="0028613F"/>
    <w:rsid w:val="00286FBE"/>
    <w:rsid w:val="0028711F"/>
    <w:rsid w:val="00291BB3"/>
    <w:rsid w:val="00291ED9"/>
    <w:rsid w:val="0029251A"/>
    <w:rsid w:val="0029281C"/>
    <w:rsid w:val="002933E9"/>
    <w:rsid w:val="00296F85"/>
    <w:rsid w:val="002A2609"/>
    <w:rsid w:val="002A356C"/>
    <w:rsid w:val="002A6BD1"/>
    <w:rsid w:val="002A6D70"/>
    <w:rsid w:val="002B09F3"/>
    <w:rsid w:val="002B1F1D"/>
    <w:rsid w:val="002B488C"/>
    <w:rsid w:val="002B5E00"/>
    <w:rsid w:val="002B65FB"/>
    <w:rsid w:val="002B662E"/>
    <w:rsid w:val="002C3438"/>
    <w:rsid w:val="002C384D"/>
    <w:rsid w:val="002C3882"/>
    <w:rsid w:val="002C695C"/>
    <w:rsid w:val="002C6D88"/>
    <w:rsid w:val="002D1CDF"/>
    <w:rsid w:val="002D3EA8"/>
    <w:rsid w:val="002D5C0F"/>
    <w:rsid w:val="002D5EDF"/>
    <w:rsid w:val="002D5FE9"/>
    <w:rsid w:val="002D7099"/>
    <w:rsid w:val="002E2698"/>
    <w:rsid w:val="002E5171"/>
    <w:rsid w:val="002F0B7B"/>
    <w:rsid w:val="002F62D0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14D71"/>
    <w:rsid w:val="00324DC4"/>
    <w:rsid w:val="00324F76"/>
    <w:rsid w:val="0032731F"/>
    <w:rsid w:val="003319B4"/>
    <w:rsid w:val="00334A23"/>
    <w:rsid w:val="00336B63"/>
    <w:rsid w:val="003370DE"/>
    <w:rsid w:val="00337BE8"/>
    <w:rsid w:val="00341412"/>
    <w:rsid w:val="00342402"/>
    <w:rsid w:val="00350A04"/>
    <w:rsid w:val="003519FD"/>
    <w:rsid w:val="00353B76"/>
    <w:rsid w:val="00355DAF"/>
    <w:rsid w:val="00357664"/>
    <w:rsid w:val="00360786"/>
    <w:rsid w:val="00360FE9"/>
    <w:rsid w:val="00362493"/>
    <w:rsid w:val="00363C8F"/>
    <w:rsid w:val="003648BC"/>
    <w:rsid w:val="00364C0C"/>
    <w:rsid w:val="003675D2"/>
    <w:rsid w:val="00371468"/>
    <w:rsid w:val="00375953"/>
    <w:rsid w:val="00376CB5"/>
    <w:rsid w:val="00376E57"/>
    <w:rsid w:val="00380CF5"/>
    <w:rsid w:val="00383323"/>
    <w:rsid w:val="003859A1"/>
    <w:rsid w:val="00387171"/>
    <w:rsid w:val="00393437"/>
    <w:rsid w:val="0039413E"/>
    <w:rsid w:val="00395B8C"/>
    <w:rsid w:val="00396540"/>
    <w:rsid w:val="003974BE"/>
    <w:rsid w:val="003A2701"/>
    <w:rsid w:val="003A3B30"/>
    <w:rsid w:val="003A430B"/>
    <w:rsid w:val="003A4EEE"/>
    <w:rsid w:val="003A6699"/>
    <w:rsid w:val="003B051A"/>
    <w:rsid w:val="003B0711"/>
    <w:rsid w:val="003B204B"/>
    <w:rsid w:val="003B4C23"/>
    <w:rsid w:val="003B527B"/>
    <w:rsid w:val="003B5F48"/>
    <w:rsid w:val="003B5FCE"/>
    <w:rsid w:val="003C0473"/>
    <w:rsid w:val="003C1112"/>
    <w:rsid w:val="003C40A7"/>
    <w:rsid w:val="003C5C2A"/>
    <w:rsid w:val="003C7D40"/>
    <w:rsid w:val="003D026C"/>
    <w:rsid w:val="003D1B4C"/>
    <w:rsid w:val="003D3615"/>
    <w:rsid w:val="003D40AA"/>
    <w:rsid w:val="003D4F60"/>
    <w:rsid w:val="003E1447"/>
    <w:rsid w:val="003E1CB3"/>
    <w:rsid w:val="003E2858"/>
    <w:rsid w:val="003E3F64"/>
    <w:rsid w:val="003E593F"/>
    <w:rsid w:val="003F02DA"/>
    <w:rsid w:val="003F1FE6"/>
    <w:rsid w:val="003F2779"/>
    <w:rsid w:val="003F54D6"/>
    <w:rsid w:val="003F62C3"/>
    <w:rsid w:val="003F659F"/>
    <w:rsid w:val="00401216"/>
    <w:rsid w:val="00401568"/>
    <w:rsid w:val="00402334"/>
    <w:rsid w:val="00402F86"/>
    <w:rsid w:val="00405058"/>
    <w:rsid w:val="00405E0E"/>
    <w:rsid w:val="0040655B"/>
    <w:rsid w:val="0040659A"/>
    <w:rsid w:val="0041624F"/>
    <w:rsid w:val="00416D62"/>
    <w:rsid w:val="00421431"/>
    <w:rsid w:val="0042148A"/>
    <w:rsid w:val="00422137"/>
    <w:rsid w:val="00422BA7"/>
    <w:rsid w:val="0042351C"/>
    <w:rsid w:val="0042353B"/>
    <w:rsid w:val="0042467B"/>
    <w:rsid w:val="00424A9F"/>
    <w:rsid w:val="004272AC"/>
    <w:rsid w:val="00430222"/>
    <w:rsid w:val="004315C1"/>
    <w:rsid w:val="0043171B"/>
    <w:rsid w:val="00432656"/>
    <w:rsid w:val="00433D4D"/>
    <w:rsid w:val="00434FEF"/>
    <w:rsid w:val="0043524F"/>
    <w:rsid w:val="00435616"/>
    <w:rsid w:val="0044144F"/>
    <w:rsid w:val="00441457"/>
    <w:rsid w:val="00442365"/>
    <w:rsid w:val="00443604"/>
    <w:rsid w:val="004462D1"/>
    <w:rsid w:val="00446E41"/>
    <w:rsid w:val="004475BA"/>
    <w:rsid w:val="00447ED8"/>
    <w:rsid w:val="00453E49"/>
    <w:rsid w:val="00456F8C"/>
    <w:rsid w:val="00460636"/>
    <w:rsid w:val="004618B7"/>
    <w:rsid w:val="00462510"/>
    <w:rsid w:val="00463451"/>
    <w:rsid w:val="00463607"/>
    <w:rsid w:val="004643DA"/>
    <w:rsid w:val="004659E7"/>
    <w:rsid w:val="00473220"/>
    <w:rsid w:val="00476645"/>
    <w:rsid w:val="00477107"/>
    <w:rsid w:val="00477E6E"/>
    <w:rsid w:val="00487801"/>
    <w:rsid w:val="00490295"/>
    <w:rsid w:val="004920EC"/>
    <w:rsid w:val="004A1A44"/>
    <w:rsid w:val="004A4007"/>
    <w:rsid w:val="004A6B28"/>
    <w:rsid w:val="004B0862"/>
    <w:rsid w:val="004B18D6"/>
    <w:rsid w:val="004B35F5"/>
    <w:rsid w:val="004B3B0E"/>
    <w:rsid w:val="004B6D94"/>
    <w:rsid w:val="004C2858"/>
    <w:rsid w:val="004C2ADE"/>
    <w:rsid w:val="004C6524"/>
    <w:rsid w:val="004C66C1"/>
    <w:rsid w:val="004C79BA"/>
    <w:rsid w:val="004D2E23"/>
    <w:rsid w:val="004D55EC"/>
    <w:rsid w:val="004D5F87"/>
    <w:rsid w:val="004E00ED"/>
    <w:rsid w:val="004E126D"/>
    <w:rsid w:val="004E408B"/>
    <w:rsid w:val="004E4CA6"/>
    <w:rsid w:val="004E4ED9"/>
    <w:rsid w:val="004E772F"/>
    <w:rsid w:val="004F2BB9"/>
    <w:rsid w:val="004F41B9"/>
    <w:rsid w:val="004F4851"/>
    <w:rsid w:val="004F4E30"/>
    <w:rsid w:val="00501575"/>
    <w:rsid w:val="00502CB3"/>
    <w:rsid w:val="00502CD4"/>
    <w:rsid w:val="00504E3F"/>
    <w:rsid w:val="00505187"/>
    <w:rsid w:val="00510785"/>
    <w:rsid w:val="00511B5A"/>
    <w:rsid w:val="00512312"/>
    <w:rsid w:val="00514968"/>
    <w:rsid w:val="00516A16"/>
    <w:rsid w:val="00517CF1"/>
    <w:rsid w:val="00521136"/>
    <w:rsid w:val="005239F4"/>
    <w:rsid w:val="005243D5"/>
    <w:rsid w:val="005245AA"/>
    <w:rsid w:val="00524CE6"/>
    <w:rsid w:val="0052729D"/>
    <w:rsid w:val="005339F4"/>
    <w:rsid w:val="00533E27"/>
    <w:rsid w:val="00533F34"/>
    <w:rsid w:val="00534B59"/>
    <w:rsid w:val="00536C1A"/>
    <w:rsid w:val="0054204B"/>
    <w:rsid w:val="00546CC8"/>
    <w:rsid w:val="0054728A"/>
    <w:rsid w:val="00551D89"/>
    <w:rsid w:val="0055701D"/>
    <w:rsid w:val="005574E7"/>
    <w:rsid w:val="00561DEF"/>
    <w:rsid w:val="00563E62"/>
    <w:rsid w:val="0056566F"/>
    <w:rsid w:val="005710CA"/>
    <w:rsid w:val="0057489B"/>
    <w:rsid w:val="005759C6"/>
    <w:rsid w:val="005802A3"/>
    <w:rsid w:val="005806A7"/>
    <w:rsid w:val="00583732"/>
    <w:rsid w:val="00583BA8"/>
    <w:rsid w:val="00586FF6"/>
    <w:rsid w:val="00587C85"/>
    <w:rsid w:val="005943E2"/>
    <w:rsid w:val="00596428"/>
    <w:rsid w:val="0059782C"/>
    <w:rsid w:val="005A1458"/>
    <w:rsid w:val="005A21F2"/>
    <w:rsid w:val="005A3B3D"/>
    <w:rsid w:val="005A5045"/>
    <w:rsid w:val="005A71FA"/>
    <w:rsid w:val="005B3803"/>
    <w:rsid w:val="005B3FA0"/>
    <w:rsid w:val="005B6FD6"/>
    <w:rsid w:val="005C00D0"/>
    <w:rsid w:val="005C3E08"/>
    <w:rsid w:val="005C430F"/>
    <w:rsid w:val="005C5575"/>
    <w:rsid w:val="005C7635"/>
    <w:rsid w:val="005C7938"/>
    <w:rsid w:val="005D1C0B"/>
    <w:rsid w:val="005D6F89"/>
    <w:rsid w:val="005D76B6"/>
    <w:rsid w:val="005E03AD"/>
    <w:rsid w:val="005E2183"/>
    <w:rsid w:val="005E3F38"/>
    <w:rsid w:val="005E54E6"/>
    <w:rsid w:val="005E55B5"/>
    <w:rsid w:val="005E56CE"/>
    <w:rsid w:val="005E6F8C"/>
    <w:rsid w:val="005F3802"/>
    <w:rsid w:val="005F656F"/>
    <w:rsid w:val="005F6E27"/>
    <w:rsid w:val="005F7349"/>
    <w:rsid w:val="006003AF"/>
    <w:rsid w:val="00600ED2"/>
    <w:rsid w:val="006039AD"/>
    <w:rsid w:val="00605583"/>
    <w:rsid w:val="00606197"/>
    <w:rsid w:val="006067BC"/>
    <w:rsid w:val="006110CD"/>
    <w:rsid w:val="0061339A"/>
    <w:rsid w:val="00614465"/>
    <w:rsid w:val="006164B3"/>
    <w:rsid w:val="00616F7A"/>
    <w:rsid w:val="006171C6"/>
    <w:rsid w:val="00617754"/>
    <w:rsid w:val="006205BC"/>
    <w:rsid w:val="00621A1E"/>
    <w:rsid w:val="00622676"/>
    <w:rsid w:val="00625FA6"/>
    <w:rsid w:val="0063012D"/>
    <w:rsid w:val="0063016E"/>
    <w:rsid w:val="00631DDD"/>
    <w:rsid w:val="00642CDF"/>
    <w:rsid w:val="00645204"/>
    <w:rsid w:val="0064598E"/>
    <w:rsid w:val="00652C5A"/>
    <w:rsid w:val="00666503"/>
    <w:rsid w:val="0066745A"/>
    <w:rsid w:val="00672AF0"/>
    <w:rsid w:val="00672D63"/>
    <w:rsid w:val="00673366"/>
    <w:rsid w:val="006748CB"/>
    <w:rsid w:val="00675FAE"/>
    <w:rsid w:val="00677BFB"/>
    <w:rsid w:val="00680805"/>
    <w:rsid w:val="0068141C"/>
    <w:rsid w:val="00683259"/>
    <w:rsid w:val="00683D1E"/>
    <w:rsid w:val="00693D81"/>
    <w:rsid w:val="00694742"/>
    <w:rsid w:val="006959F1"/>
    <w:rsid w:val="006964F6"/>
    <w:rsid w:val="00697AFE"/>
    <w:rsid w:val="006A2820"/>
    <w:rsid w:val="006A40F9"/>
    <w:rsid w:val="006B0D41"/>
    <w:rsid w:val="006B3E9D"/>
    <w:rsid w:val="006B51AA"/>
    <w:rsid w:val="006B51DD"/>
    <w:rsid w:val="006B6D92"/>
    <w:rsid w:val="006B7036"/>
    <w:rsid w:val="006C0A65"/>
    <w:rsid w:val="006C1108"/>
    <w:rsid w:val="006C1779"/>
    <w:rsid w:val="006C1F97"/>
    <w:rsid w:val="006C23E7"/>
    <w:rsid w:val="006C39BC"/>
    <w:rsid w:val="006C3CE6"/>
    <w:rsid w:val="006C44BA"/>
    <w:rsid w:val="006C44DA"/>
    <w:rsid w:val="006C4B88"/>
    <w:rsid w:val="006D0735"/>
    <w:rsid w:val="006D0A58"/>
    <w:rsid w:val="006D1110"/>
    <w:rsid w:val="006D41C8"/>
    <w:rsid w:val="006D5877"/>
    <w:rsid w:val="006E198A"/>
    <w:rsid w:val="006E3EB8"/>
    <w:rsid w:val="006E7035"/>
    <w:rsid w:val="006F0574"/>
    <w:rsid w:val="006F6BED"/>
    <w:rsid w:val="007003BA"/>
    <w:rsid w:val="00700AAF"/>
    <w:rsid w:val="00702C51"/>
    <w:rsid w:val="00704BE2"/>
    <w:rsid w:val="00705ABC"/>
    <w:rsid w:val="00706073"/>
    <w:rsid w:val="007072C9"/>
    <w:rsid w:val="00707743"/>
    <w:rsid w:val="00711FA7"/>
    <w:rsid w:val="00727C70"/>
    <w:rsid w:val="00730AE5"/>
    <w:rsid w:val="00733469"/>
    <w:rsid w:val="007426FC"/>
    <w:rsid w:val="00745D27"/>
    <w:rsid w:val="00750556"/>
    <w:rsid w:val="007510E7"/>
    <w:rsid w:val="0075479D"/>
    <w:rsid w:val="00755542"/>
    <w:rsid w:val="00755A8C"/>
    <w:rsid w:val="00755EC2"/>
    <w:rsid w:val="00756E7D"/>
    <w:rsid w:val="007577BA"/>
    <w:rsid w:val="007624E5"/>
    <w:rsid w:val="0076378D"/>
    <w:rsid w:val="00765C26"/>
    <w:rsid w:val="00765E51"/>
    <w:rsid w:val="00765F6A"/>
    <w:rsid w:val="0076702C"/>
    <w:rsid w:val="0076740C"/>
    <w:rsid w:val="0077094C"/>
    <w:rsid w:val="00774A2F"/>
    <w:rsid w:val="0077645C"/>
    <w:rsid w:val="00780B12"/>
    <w:rsid w:val="00781324"/>
    <w:rsid w:val="00782113"/>
    <w:rsid w:val="0078393D"/>
    <w:rsid w:val="00785C79"/>
    <w:rsid w:val="00792D89"/>
    <w:rsid w:val="0079314B"/>
    <w:rsid w:val="007940BF"/>
    <w:rsid w:val="00797634"/>
    <w:rsid w:val="007A06A4"/>
    <w:rsid w:val="007A09B6"/>
    <w:rsid w:val="007A5CDC"/>
    <w:rsid w:val="007A713A"/>
    <w:rsid w:val="007B0204"/>
    <w:rsid w:val="007B04ED"/>
    <w:rsid w:val="007B0B65"/>
    <w:rsid w:val="007B3D0E"/>
    <w:rsid w:val="007C081E"/>
    <w:rsid w:val="007C65D5"/>
    <w:rsid w:val="007C727D"/>
    <w:rsid w:val="007D0885"/>
    <w:rsid w:val="007D4AE8"/>
    <w:rsid w:val="007D4BA6"/>
    <w:rsid w:val="007D65F8"/>
    <w:rsid w:val="007E0AC5"/>
    <w:rsid w:val="007F0C22"/>
    <w:rsid w:val="007F1AC0"/>
    <w:rsid w:val="008013F8"/>
    <w:rsid w:val="00802870"/>
    <w:rsid w:val="00804B95"/>
    <w:rsid w:val="00807928"/>
    <w:rsid w:val="00813044"/>
    <w:rsid w:val="00813124"/>
    <w:rsid w:val="008138B4"/>
    <w:rsid w:val="00814583"/>
    <w:rsid w:val="00820ACB"/>
    <w:rsid w:val="008227A4"/>
    <w:rsid w:val="0082686F"/>
    <w:rsid w:val="00827189"/>
    <w:rsid w:val="00830EFC"/>
    <w:rsid w:val="00832B5A"/>
    <w:rsid w:val="008340BF"/>
    <w:rsid w:val="00843A03"/>
    <w:rsid w:val="00846857"/>
    <w:rsid w:val="008468E9"/>
    <w:rsid w:val="008571B2"/>
    <w:rsid w:val="00857CD2"/>
    <w:rsid w:val="008659D6"/>
    <w:rsid w:val="00867A7A"/>
    <w:rsid w:val="0087115C"/>
    <w:rsid w:val="008724C6"/>
    <w:rsid w:val="00872D52"/>
    <w:rsid w:val="00872ECE"/>
    <w:rsid w:val="00873C8A"/>
    <w:rsid w:val="00874164"/>
    <w:rsid w:val="00877F76"/>
    <w:rsid w:val="00881589"/>
    <w:rsid w:val="00884E79"/>
    <w:rsid w:val="0089279D"/>
    <w:rsid w:val="00893398"/>
    <w:rsid w:val="008951FF"/>
    <w:rsid w:val="00897322"/>
    <w:rsid w:val="00897E63"/>
    <w:rsid w:val="008A0EBE"/>
    <w:rsid w:val="008A105B"/>
    <w:rsid w:val="008A12B4"/>
    <w:rsid w:val="008A68B2"/>
    <w:rsid w:val="008B18C2"/>
    <w:rsid w:val="008B2A75"/>
    <w:rsid w:val="008C09D0"/>
    <w:rsid w:val="008C1B75"/>
    <w:rsid w:val="008D4D3B"/>
    <w:rsid w:val="008D55F2"/>
    <w:rsid w:val="008D797F"/>
    <w:rsid w:val="008E3FF8"/>
    <w:rsid w:val="008E497C"/>
    <w:rsid w:val="008F4999"/>
    <w:rsid w:val="00900900"/>
    <w:rsid w:val="00904474"/>
    <w:rsid w:val="00911C69"/>
    <w:rsid w:val="009142CF"/>
    <w:rsid w:val="0092083E"/>
    <w:rsid w:val="00920D4B"/>
    <w:rsid w:val="00922E6A"/>
    <w:rsid w:val="00925ABD"/>
    <w:rsid w:val="00926BE9"/>
    <w:rsid w:val="009308CF"/>
    <w:rsid w:val="0093253F"/>
    <w:rsid w:val="00937251"/>
    <w:rsid w:val="00937FF1"/>
    <w:rsid w:val="00941408"/>
    <w:rsid w:val="009436D8"/>
    <w:rsid w:val="00943D6A"/>
    <w:rsid w:val="00945399"/>
    <w:rsid w:val="00946B43"/>
    <w:rsid w:val="00946E61"/>
    <w:rsid w:val="00950B71"/>
    <w:rsid w:val="009559D5"/>
    <w:rsid w:val="00961FA7"/>
    <w:rsid w:val="009623DB"/>
    <w:rsid w:val="00962EDB"/>
    <w:rsid w:val="009644A8"/>
    <w:rsid w:val="00970597"/>
    <w:rsid w:val="00973343"/>
    <w:rsid w:val="00976211"/>
    <w:rsid w:val="00976418"/>
    <w:rsid w:val="00981A88"/>
    <w:rsid w:val="009877C2"/>
    <w:rsid w:val="009910B6"/>
    <w:rsid w:val="00993309"/>
    <w:rsid w:val="009935AF"/>
    <w:rsid w:val="009A025A"/>
    <w:rsid w:val="009A13C4"/>
    <w:rsid w:val="009A5653"/>
    <w:rsid w:val="009A7D59"/>
    <w:rsid w:val="009B27E3"/>
    <w:rsid w:val="009B49E3"/>
    <w:rsid w:val="009B556E"/>
    <w:rsid w:val="009C3495"/>
    <w:rsid w:val="009C34AA"/>
    <w:rsid w:val="009C6179"/>
    <w:rsid w:val="009D4453"/>
    <w:rsid w:val="009D5711"/>
    <w:rsid w:val="009D5E84"/>
    <w:rsid w:val="009E0825"/>
    <w:rsid w:val="009E0CD3"/>
    <w:rsid w:val="009E10C0"/>
    <w:rsid w:val="009E6CA9"/>
    <w:rsid w:val="009E6FDC"/>
    <w:rsid w:val="009F14C8"/>
    <w:rsid w:val="009F5077"/>
    <w:rsid w:val="009F62FE"/>
    <w:rsid w:val="009F66F0"/>
    <w:rsid w:val="009F7F83"/>
    <w:rsid w:val="00A0472A"/>
    <w:rsid w:val="00A0517B"/>
    <w:rsid w:val="00A0549D"/>
    <w:rsid w:val="00A0608D"/>
    <w:rsid w:val="00A066FB"/>
    <w:rsid w:val="00A07997"/>
    <w:rsid w:val="00A10700"/>
    <w:rsid w:val="00A13197"/>
    <w:rsid w:val="00A15D33"/>
    <w:rsid w:val="00A16162"/>
    <w:rsid w:val="00A27319"/>
    <w:rsid w:val="00A275D2"/>
    <w:rsid w:val="00A34AC0"/>
    <w:rsid w:val="00A4138E"/>
    <w:rsid w:val="00A41ADC"/>
    <w:rsid w:val="00A4463C"/>
    <w:rsid w:val="00A45DBC"/>
    <w:rsid w:val="00A4696B"/>
    <w:rsid w:val="00A471E7"/>
    <w:rsid w:val="00A51C40"/>
    <w:rsid w:val="00A5249E"/>
    <w:rsid w:val="00A5277A"/>
    <w:rsid w:val="00A53DE5"/>
    <w:rsid w:val="00A54FA9"/>
    <w:rsid w:val="00A56462"/>
    <w:rsid w:val="00A61D21"/>
    <w:rsid w:val="00A651DD"/>
    <w:rsid w:val="00A65CB1"/>
    <w:rsid w:val="00A67CFB"/>
    <w:rsid w:val="00A712B9"/>
    <w:rsid w:val="00A7292A"/>
    <w:rsid w:val="00A773B3"/>
    <w:rsid w:val="00A77A8A"/>
    <w:rsid w:val="00A80129"/>
    <w:rsid w:val="00A824CA"/>
    <w:rsid w:val="00A84874"/>
    <w:rsid w:val="00A86EC0"/>
    <w:rsid w:val="00A9046C"/>
    <w:rsid w:val="00A956A5"/>
    <w:rsid w:val="00A95986"/>
    <w:rsid w:val="00A966F4"/>
    <w:rsid w:val="00AA0B4E"/>
    <w:rsid w:val="00AA14F5"/>
    <w:rsid w:val="00AA224F"/>
    <w:rsid w:val="00AA3495"/>
    <w:rsid w:val="00AA36FF"/>
    <w:rsid w:val="00AA3883"/>
    <w:rsid w:val="00AA48F9"/>
    <w:rsid w:val="00AA6090"/>
    <w:rsid w:val="00AA6B45"/>
    <w:rsid w:val="00AB08BB"/>
    <w:rsid w:val="00AB22D1"/>
    <w:rsid w:val="00AB4CFD"/>
    <w:rsid w:val="00AC13CC"/>
    <w:rsid w:val="00AC26F9"/>
    <w:rsid w:val="00AC2F51"/>
    <w:rsid w:val="00AC39CD"/>
    <w:rsid w:val="00AC40E4"/>
    <w:rsid w:val="00AC62BE"/>
    <w:rsid w:val="00AD1B53"/>
    <w:rsid w:val="00AD2962"/>
    <w:rsid w:val="00AD4509"/>
    <w:rsid w:val="00AD48A1"/>
    <w:rsid w:val="00AE23C5"/>
    <w:rsid w:val="00AE2555"/>
    <w:rsid w:val="00AE27A3"/>
    <w:rsid w:val="00AE36C2"/>
    <w:rsid w:val="00AE63D5"/>
    <w:rsid w:val="00AF32D4"/>
    <w:rsid w:val="00AF4311"/>
    <w:rsid w:val="00AF7310"/>
    <w:rsid w:val="00B01073"/>
    <w:rsid w:val="00B04E9B"/>
    <w:rsid w:val="00B0682A"/>
    <w:rsid w:val="00B179C2"/>
    <w:rsid w:val="00B20339"/>
    <w:rsid w:val="00B20658"/>
    <w:rsid w:val="00B232FE"/>
    <w:rsid w:val="00B2741A"/>
    <w:rsid w:val="00B322EF"/>
    <w:rsid w:val="00B35FB8"/>
    <w:rsid w:val="00B4025A"/>
    <w:rsid w:val="00B4277D"/>
    <w:rsid w:val="00B4374F"/>
    <w:rsid w:val="00B43DAA"/>
    <w:rsid w:val="00B44DBF"/>
    <w:rsid w:val="00B47913"/>
    <w:rsid w:val="00B53C48"/>
    <w:rsid w:val="00B53C81"/>
    <w:rsid w:val="00B53C91"/>
    <w:rsid w:val="00B547DD"/>
    <w:rsid w:val="00B54921"/>
    <w:rsid w:val="00B55C0D"/>
    <w:rsid w:val="00B57107"/>
    <w:rsid w:val="00B60F68"/>
    <w:rsid w:val="00B61900"/>
    <w:rsid w:val="00B713C2"/>
    <w:rsid w:val="00B751C3"/>
    <w:rsid w:val="00B75D95"/>
    <w:rsid w:val="00B77C2D"/>
    <w:rsid w:val="00B82C83"/>
    <w:rsid w:val="00B85285"/>
    <w:rsid w:val="00B86A2A"/>
    <w:rsid w:val="00B874FC"/>
    <w:rsid w:val="00B87727"/>
    <w:rsid w:val="00B87A88"/>
    <w:rsid w:val="00B92FDE"/>
    <w:rsid w:val="00B93501"/>
    <w:rsid w:val="00B97DB8"/>
    <w:rsid w:val="00BA1416"/>
    <w:rsid w:val="00BA2A42"/>
    <w:rsid w:val="00BA5868"/>
    <w:rsid w:val="00BB02B9"/>
    <w:rsid w:val="00BB03C1"/>
    <w:rsid w:val="00BB2124"/>
    <w:rsid w:val="00BB3C45"/>
    <w:rsid w:val="00BB4703"/>
    <w:rsid w:val="00BB475B"/>
    <w:rsid w:val="00BB4F4C"/>
    <w:rsid w:val="00BB6830"/>
    <w:rsid w:val="00BC1B3A"/>
    <w:rsid w:val="00BC63EF"/>
    <w:rsid w:val="00BD23B6"/>
    <w:rsid w:val="00BD2975"/>
    <w:rsid w:val="00BD3062"/>
    <w:rsid w:val="00BE2901"/>
    <w:rsid w:val="00BE6DB7"/>
    <w:rsid w:val="00BF1ACF"/>
    <w:rsid w:val="00BF288F"/>
    <w:rsid w:val="00C02601"/>
    <w:rsid w:val="00C0375D"/>
    <w:rsid w:val="00C04A9E"/>
    <w:rsid w:val="00C04E8C"/>
    <w:rsid w:val="00C07645"/>
    <w:rsid w:val="00C13569"/>
    <w:rsid w:val="00C148EA"/>
    <w:rsid w:val="00C15CDE"/>
    <w:rsid w:val="00C15E76"/>
    <w:rsid w:val="00C165D0"/>
    <w:rsid w:val="00C16C68"/>
    <w:rsid w:val="00C26E66"/>
    <w:rsid w:val="00C32F5E"/>
    <w:rsid w:val="00C365A3"/>
    <w:rsid w:val="00C40D1C"/>
    <w:rsid w:val="00C42334"/>
    <w:rsid w:val="00C43E82"/>
    <w:rsid w:val="00C44CD3"/>
    <w:rsid w:val="00C50239"/>
    <w:rsid w:val="00C508C6"/>
    <w:rsid w:val="00C52ECF"/>
    <w:rsid w:val="00C5443F"/>
    <w:rsid w:val="00C546F4"/>
    <w:rsid w:val="00C57156"/>
    <w:rsid w:val="00C603B1"/>
    <w:rsid w:val="00C6053B"/>
    <w:rsid w:val="00C60E42"/>
    <w:rsid w:val="00C62023"/>
    <w:rsid w:val="00C620F6"/>
    <w:rsid w:val="00C62C28"/>
    <w:rsid w:val="00C62CEE"/>
    <w:rsid w:val="00C6328A"/>
    <w:rsid w:val="00C64527"/>
    <w:rsid w:val="00C64A73"/>
    <w:rsid w:val="00C64C25"/>
    <w:rsid w:val="00C64DB0"/>
    <w:rsid w:val="00C70598"/>
    <w:rsid w:val="00C70B8D"/>
    <w:rsid w:val="00C73E1B"/>
    <w:rsid w:val="00C743AF"/>
    <w:rsid w:val="00C753B7"/>
    <w:rsid w:val="00C84B02"/>
    <w:rsid w:val="00C851CE"/>
    <w:rsid w:val="00C8549A"/>
    <w:rsid w:val="00C8662E"/>
    <w:rsid w:val="00C93CEA"/>
    <w:rsid w:val="00C958D8"/>
    <w:rsid w:val="00C95F89"/>
    <w:rsid w:val="00C9718B"/>
    <w:rsid w:val="00CA0848"/>
    <w:rsid w:val="00CA0D96"/>
    <w:rsid w:val="00CA10C2"/>
    <w:rsid w:val="00CA1B73"/>
    <w:rsid w:val="00CA4D86"/>
    <w:rsid w:val="00CA59B8"/>
    <w:rsid w:val="00CB2CAB"/>
    <w:rsid w:val="00CB3816"/>
    <w:rsid w:val="00CB6C81"/>
    <w:rsid w:val="00CC1107"/>
    <w:rsid w:val="00CC56F2"/>
    <w:rsid w:val="00CC6310"/>
    <w:rsid w:val="00CC7699"/>
    <w:rsid w:val="00CD0F9B"/>
    <w:rsid w:val="00CD1ADD"/>
    <w:rsid w:val="00CD505F"/>
    <w:rsid w:val="00CE0097"/>
    <w:rsid w:val="00CE440A"/>
    <w:rsid w:val="00CE5974"/>
    <w:rsid w:val="00CE76A8"/>
    <w:rsid w:val="00CF21CC"/>
    <w:rsid w:val="00CF6712"/>
    <w:rsid w:val="00D02505"/>
    <w:rsid w:val="00D05B78"/>
    <w:rsid w:val="00D06254"/>
    <w:rsid w:val="00D078AB"/>
    <w:rsid w:val="00D11168"/>
    <w:rsid w:val="00D150A7"/>
    <w:rsid w:val="00D15AB5"/>
    <w:rsid w:val="00D15AF3"/>
    <w:rsid w:val="00D16827"/>
    <w:rsid w:val="00D20AC2"/>
    <w:rsid w:val="00D26DCC"/>
    <w:rsid w:val="00D357C1"/>
    <w:rsid w:val="00D36DFB"/>
    <w:rsid w:val="00D40EB3"/>
    <w:rsid w:val="00D43154"/>
    <w:rsid w:val="00D43BA4"/>
    <w:rsid w:val="00D50168"/>
    <w:rsid w:val="00D51913"/>
    <w:rsid w:val="00D53B03"/>
    <w:rsid w:val="00D54AEA"/>
    <w:rsid w:val="00D57BB6"/>
    <w:rsid w:val="00D601E0"/>
    <w:rsid w:val="00D62B0D"/>
    <w:rsid w:val="00D647FD"/>
    <w:rsid w:val="00D65F93"/>
    <w:rsid w:val="00D665E3"/>
    <w:rsid w:val="00D7119E"/>
    <w:rsid w:val="00D716A1"/>
    <w:rsid w:val="00D757DF"/>
    <w:rsid w:val="00D80374"/>
    <w:rsid w:val="00D8063F"/>
    <w:rsid w:val="00D86A28"/>
    <w:rsid w:val="00D926D4"/>
    <w:rsid w:val="00D92BFD"/>
    <w:rsid w:val="00D93DE8"/>
    <w:rsid w:val="00D94346"/>
    <w:rsid w:val="00D96E03"/>
    <w:rsid w:val="00D97589"/>
    <w:rsid w:val="00DA4207"/>
    <w:rsid w:val="00DA6897"/>
    <w:rsid w:val="00DB0BB3"/>
    <w:rsid w:val="00DB2BCD"/>
    <w:rsid w:val="00DC35C1"/>
    <w:rsid w:val="00DC596B"/>
    <w:rsid w:val="00DC5B93"/>
    <w:rsid w:val="00DD033A"/>
    <w:rsid w:val="00DD2368"/>
    <w:rsid w:val="00DD387F"/>
    <w:rsid w:val="00DD5862"/>
    <w:rsid w:val="00DD65B4"/>
    <w:rsid w:val="00DE2BB1"/>
    <w:rsid w:val="00DE4FC8"/>
    <w:rsid w:val="00DF0599"/>
    <w:rsid w:val="00DF0B55"/>
    <w:rsid w:val="00DF2AED"/>
    <w:rsid w:val="00DF4598"/>
    <w:rsid w:val="00DF4E07"/>
    <w:rsid w:val="00DF6A54"/>
    <w:rsid w:val="00E04BA6"/>
    <w:rsid w:val="00E112E7"/>
    <w:rsid w:val="00E15D92"/>
    <w:rsid w:val="00E20811"/>
    <w:rsid w:val="00E20D5D"/>
    <w:rsid w:val="00E23C9B"/>
    <w:rsid w:val="00E24F66"/>
    <w:rsid w:val="00E26E7B"/>
    <w:rsid w:val="00E2716A"/>
    <w:rsid w:val="00E2767B"/>
    <w:rsid w:val="00E30CDB"/>
    <w:rsid w:val="00E324BF"/>
    <w:rsid w:val="00E32831"/>
    <w:rsid w:val="00E33B95"/>
    <w:rsid w:val="00E34ECC"/>
    <w:rsid w:val="00E440E0"/>
    <w:rsid w:val="00E478BD"/>
    <w:rsid w:val="00E51678"/>
    <w:rsid w:val="00E5316E"/>
    <w:rsid w:val="00E533DE"/>
    <w:rsid w:val="00E67238"/>
    <w:rsid w:val="00E72325"/>
    <w:rsid w:val="00E72789"/>
    <w:rsid w:val="00E742BE"/>
    <w:rsid w:val="00E743A9"/>
    <w:rsid w:val="00E74996"/>
    <w:rsid w:val="00E8301F"/>
    <w:rsid w:val="00E84E3B"/>
    <w:rsid w:val="00E85E63"/>
    <w:rsid w:val="00E866F5"/>
    <w:rsid w:val="00E87EC0"/>
    <w:rsid w:val="00E909B7"/>
    <w:rsid w:val="00E9180A"/>
    <w:rsid w:val="00E92378"/>
    <w:rsid w:val="00E95016"/>
    <w:rsid w:val="00E97BFF"/>
    <w:rsid w:val="00EA20FC"/>
    <w:rsid w:val="00EA24F2"/>
    <w:rsid w:val="00EA59A2"/>
    <w:rsid w:val="00EA5F68"/>
    <w:rsid w:val="00EA6D72"/>
    <w:rsid w:val="00EB1811"/>
    <w:rsid w:val="00EB2698"/>
    <w:rsid w:val="00EB398D"/>
    <w:rsid w:val="00EB4B3C"/>
    <w:rsid w:val="00EB5120"/>
    <w:rsid w:val="00EB5527"/>
    <w:rsid w:val="00EB5B5C"/>
    <w:rsid w:val="00EC1414"/>
    <w:rsid w:val="00EC49E1"/>
    <w:rsid w:val="00EC67AF"/>
    <w:rsid w:val="00ED1007"/>
    <w:rsid w:val="00ED14E7"/>
    <w:rsid w:val="00ED200B"/>
    <w:rsid w:val="00ED24FD"/>
    <w:rsid w:val="00ED3F95"/>
    <w:rsid w:val="00EE0461"/>
    <w:rsid w:val="00EE1A9E"/>
    <w:rsid w:val="00EE1D4B"/>
    <w:rsid w:val="00EE1EB9"/>
    <w:rsid w:val="00EE2748"/>
    <w:rsid w:val="00EF016E"/>
    <w:rsid w:val="00EF3C9B"/>
    <w:rsid w:val="00F0045B"/>
    <w:rsid w:val="00F012A2"/>
    <w:rsid w:val="00F013D2"/>
    <w:rsid w:val="00F025C7"/>
    <w:rsid w:val="00F034ED"/>
    <w:rsid w:val="00F05840"/>
    <w:rsid w:val="00F06110"/>
    <w:rsid w:val="00F107CE"/>
    <w:rsid w:val="00F112DA"/>
    <w:rsid w:val="00F1150F"/>
    <w:rsid w:val="00F117F6"/>
    <w:rsid w:val="00F12604"/>
    <w:rsid w:val="00F12C0A"/>
    <w:rsid w:val="00F150F9"/>
    <w:rsid w:val="00F17623"/>
    <w:rsid w:val="00F211E0"/>
    <w:rsid w:val="00F21408"/>
    <w:rsid w:val="00F217A1"/>
    <w:rsid w:val="00F21A56"/>
    <w:rsid w:val="00F220EB"/>
    <w:rsid w:val="00F22AD1"/>
    <w:rsid w:val="00F23316"/>
    <w:rsid w:val="00F245E0"/>
    <w:rsid w:val="00F301B9"/>
    <w:rsid w:val="00F35661"/>
    <w:rsid w:val="00F4083B"/>
    <w:rsid w:val="00F40C48"/>
    <w:rsid w:val="00F40C98"/>
    <w:rsid w:val="00F41D91"/>
    <w:rsid w:val="00F41FF9"/>
    <w:rsid w:val="00F4209F"/>
    <w:rsid w:val="00F42F6F"/>
    <w:rsid w:val="00F46C2B"/>
    <w:rsid w:val="00F46CD7"/>
    <w:rsid w:val="00F52604"/>
    <w:rsid w:val="00F5272B"/>
    <w:rsid w:val="00F57B86"/>
    <w:rsid w:val="00F61081"/>
    <w:rsid w:val="00F61BCB"/>
    <w:rsid w:val="00F62D4F"/>
    <w:rsid w:val="00F71465"/>
    <w:rsid w:val="00F75AFB"/>
    <w:rsid w:val="00F75D8E"/>
    <w:rsid w:val="00F766A9"/>
    <w:rsid w:val="00F83C34"/>
    <w:rsid w:val="00F8468B"/>
    <w:rsid w:val="00F922D7"/>
    <w:rsid w:val="00F9510A"/>
    <w:rsid w:val="00FA199C"/>
    <w:rsid w:val="00FA2DEC"/>
    <w:rsid w:val="00FA3A7B"/>
    <w:rsid w:val="00FA4CC7"/>
    <w:rsid w:val="00FA6DB9"/>
    <w:rsid w:val="00FB0378"/>
    <w:rsid w:val="00FB084A"/>
    <w:rsid w:val="00FB5044"/>
    <w:rsid w:val="00FC206D"/>
    <w:rsid w:val="00FC3564"/>
    <w:rsid w:val="00FC393B"/>
    <w:rsid w:val="00FD0DF3"/>
    <w:rsid w:val="00FE0675"/>
    <w:rsid w:val="00FE2410"/>
    <w:rsid w:val="00FE37FB"/>
    <w:rsid w:val="00FE52FB"/>
    <w:rsid w:val="00FF17FA"/>
    <w:rsid w:val="00FF2576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Tipodeletrapredefinidodopargrafo"/>
    <w:rsid w:val="00F301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6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7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onalds.pt" TargetMode="External"/><Relationship Id="rId13" Type="http://schemas.openxmlformats.org/officeDocument/2006/relationships/hyperlink" Target="https://www.instagram.com/mcdonaldsportugal/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user/McDonaldsPortuga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cDonaldsPortugal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mcdonald's-corporation/?viewAsMember=tru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tiktok.com/@mcdonald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donalds.pt/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abelcarrico@lpmcom.pt" TargetMode="External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Maria Santos</cp:lastModifiedBy>
  <cp:revision>4</cp:revision>
  <dcterms:created xsi:type="dcterms:W3CDTF">2025-04-09T10:59:00Z</dcterms:created>
  <dcterms:modified xsi:type="dcterms:W3CDTF">2025-04-09T13:24:00Z</dcterms:modified>
</cp:coreProperties>
</file>